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47AE" w14:textId="3C948913" w:rsidR="00D45F97" w:rsidRPr="00D45F97" w:rsidRDefault="00D45F97" w:rsidP="00D45F97">
      <w:r w:rsidRPr="00D45F97">
        <w:t xml:space="preserve"> </w:t>
      </w:r>
      <w:r w:rsidRPr="00D45F97">
        <w:rPr>
          <w:b/>
          <w:bCs/>
        </w:rPr>
        <w:t>S</w:t>
      </w:r>
      <w:r>
        <w:rPr>
          <w:b/>
          <w:bCs/>
        </w:rPr>
        <w:t>var s</w:t>
      </w:r>
      <w:r w:rsidRPr="00D45F97">
        <w:rPr>
          <w:b/>
          <w:bCs/>
        </w:rPr>
        <w:t xml:space="preserve">nabbinterpellation om hur socialtjänsten skyddar barn från hedersförtryck </w:t>
      </w:r>
    </w:p>
    <w:p w14:paraId="765005B0" w14:textId="77777777" w:rsidR="003678C2" w:rsidRPr="003678C2" w:rsidRDefault="003678C2" w:rsidP="003678C2">
      <w:pPr>
        <w:rPr>
          <w:color w:val="000000" w:themeColor="text1"/>
        </w:rPr>
      </w:pPr>
      <w:r w:rsidRPr="003678C2">
        <w:rPr>
          <w:color w:val="000000" w:themeColor="text1"/>
        </w:rPr>
        <w:t xml:space="preserve">1. </w:t>
      </w:r>
      <w:r w:rsidRPr="003678C2">
        <w:rPr>
          <w:i/>
          <w:iCs/>
          <w:color w:val="000000" w:themeColor="text1"/>
        </w:rPr>
        <w:t xml:space="preserve">Hur säkerställer socialnämnden att socialtjänsten i Luleå har rätt kompetens för att tidigt identifiera barn och unga som lever under hedersrelaterade normer, särskilt i fall där kontrollen är subtil och inte syns i form av fysiskt våld? </w:t>
      </w:r>
    </w:p>
    <w:p w14:paraId="26F92DBC" w14:textId="4F2D96BA" w:rsidR="00F96FC9" w:rsidRPr="00DB1F26" w:rsidRDefault="003678C2" w:rsidP="003678C2">
      <w:pPr>
        <w:rPr>
          <w:color w:val="000000" w:themeColor="text1"/>
        </w:rPr>
      </w:pPr>
      <w:r w:rsidRPr="003678C2">
        <w:rPr>
          <w:color w:val="000000" w:themeColor="text1"/>
        </w:rPr>
        <w:t xml:space="preserve">Socialtjänsten </w:t>
      </w:r>
      <w:r w:rsidR="00F96FC9" w:rsidRPr="00DB1F26">
        <w:rPr>
          <w:color w:val="000000" w:themeColor="text1"/>
        </w:rPr>
        <w:t xml:space="preserve">köper in </w:t>
      </w:r>
      <w:r w:rsidRPr="003678C2">
        <w:rPr>
          <w:color w:val="000000" w:themeColor="text1"/>
        </w:rPr>
        <w:t>externa utbildningar inom området</w:t>
      </w:r>
      <w:r w:rsidR="00F96FC9" w:rsidRPr="00DB1F26">
        <w:rPr>
          <w:color w:val="000000" w:themeColor="text1"/>
        </w:rPr>
        <w:t xml:space="preserve">.  Vissa utbildningar är obligatoriska bland annat </w:t>
      </w:r>
      <w:r w:rsidRPr="003678C2">
        <w:rPr>
          <w:color w:val="000000" w:themeColor="text1"/>
        </w:rPr>
        <w:t xml:space="preserve">grundkurs </w:t>
      </w:r>
      <w:r w:rsidR="00F96FC9" w:rsidRPr="00DB1F26">
        <w:rPr>
          <w:color w:val="000000" w:themeColor="text1"/>
        </w:rPr>
        <w:t xml:space="preserve">i </w:t>
      </w:r>
      <w:r w:rsidRPr="003678C2">
        <w:rPr>
          <w:color w:val="000000" w:themeColor="text1"/>
        </w:rPr>
        <w:t xml:space="preserve">hedersrelaterat våld och förtyck via NCH </w:t>
      </w:r>
      <w:r w:rsidR="007E09B0" w:rsidRPr="00DB1F26">
        <w:rPr>
          <w:color w:val="000000" w:themeColor="text1"/>
        </w:rPr>
        <w:t>(</w:t>
      </w:r>
      <w:r w:rsidRPr="003678C2">
        <w:rPr>
          <w:color w:val="000000" w:themeColor="text1"/>
        </w:rPr>
        <w:t>nationellt centrum mot hedersrelaterat våld och förtryck</w:t>
      </w:r>
      <w:r w:rsidR="007E09B0" w:rsidRPr="00DB1F26">
        <w:rPr>
          <w:color w:val="000000" w:themeColor="text1"/>
        </w:rPr>
        <w:t>)</w:t>
      </w:r>
      <w:r w:rsidR="00F96FC9" w:rsidRPr="00DB1F26">
        <w:rPr>
          <w:color w:val="000000" w:themeColor="text1"/>
        </w:rPr>
        <w:t xml:space="preserve">. </w:t>
      </w:r>
      <w:r w:rsidRPr="003678C2">
        <w:rPr>
          <w:color w:val="000000" w:themeColor="text1"/>
        </w:rPr>
        <w:t>Basprogram om våld mot barn och unga via Barnafrid</w:t>
      </w:r>
      <w:r w:rsidR="00F96FC9" w:rsidRPr="00DB1F26">
        <w:rPr>
          <w:color w:val="000000" w:themeColor="text1"/>
        </w:rPr>
        <w:t xml:space="preserve"> är ett annat exempel på utbildning.</w:t>
      </w:r>
      <w:r w:rsidRPr="003678C2">
        <w:rPr>
          <w:color w:val="000000" w:themeColor="text1"/>
        </w:rPr>
        <w:t xml:space="preserve"> </w:t>
      </w:r>
    </w:p>
    <w:p w14:paraId="759A4890" w14:textId="7D122B3C" w:rsidR="003678C2" w:rsidRPr="00C51ECB" w:rsidRDefault="00C51ECB" w:rsidP="00C51ECB">
      <w:pPr>
        <w:rPr>
          <w:color w:val="000000" w:themeColor="text1"/>
        </w:rPr>
      </w:pPr>
      <w:r w:rsidRPr="00C51ECB">
        <w:rPr>
          <w:color w:val="000000" w:themeColor="text1"/>
        </w:rPr>
        <w:t xml:space="preserve">Förvaltningen deltar även i ”Resursgrupp heder” som är ett samverkansforum via länsstyrelsen som används för att säkerställa att personalen har rätt kompetens. För stöd i specifika i specifika hedersfrågor har förvaltningen möjlighet att kontakta NCH. </w:t>
      </w:r>
    </w:p>
    <w:p w14:paraId="67B8BC1D" w14:textId="77777777" w:rsidR="003678C2" w:rsidRPr="003678C2" w:rsidRDefault="003678C2" w:rsidP="003678C2">
      <w:pPr>
        <w:rPr>
          <w:color w:val="000000" w:themeColor="text1"/>
        </w:rPr>
      </w:pPr>
    </w:p>
    <w:p w14:paraId="35158A83" w14:textId="77777777" w:rsidR="003678C2" w:rsidRPr="003678C2" w:rsidRDefault="003678C2" w:rsidP="003678C2">
      <w:pPr>
        <w:rPr>
          <w:i/>
          <w:iCs/>
          <w:color w:val="000000" w:themeColor="text1"/>
        </w:rPr>
      </w:pPr>
      <w:r w:rsidRPr="003678C2">
        <w:rPr>
          <w:color w:val="000000" w:themeColor="text1"/>
        </w:rPr>
        <w:t xml:space="preserve">2. </w:t>
      </w:r>
      <w:r w:rsidRPr="003678C2">
        <w:rPr>
          <w:i/>
          <w:iCs/>
          <w:color w:val="000000" w:themeColor="text1"/>
        </w:rPr>
        <w:t>Vilka konkreta verktyg har socialtjänsten i dag för att upptäcka när hedersnormer och kriminalitet förstärker varandra – och vad gör socialnämnden för att stärka den förmågan?</w:t>
      </w:r>
    </w:p>
    <w:p w14:paraId="166FA599" w14:textId="77777777" w:rsidR="003678C2" w:rsidRPr="003678C2" w:rsidRDefault="003678C2" w:rsidP="003678C2">
      <w:pPr>
        <w:rPr>
          <w:color w:val="000000" w:themeColor="text1"/>
        </w:rPr>
      </w:pPr>
    </w:p>
    <w:p w14:paraId="5430A889" w14:textId="3A442B94" w:rsidR="003678C2" w:rsidRPr="00C51ECB" w:rsidRDefault="00F96FC9" w:rsidP="003678C2">
      <w:pPr>
        <w:rPr>
          <w:i/>
          <w:iCs/>
          <w:color w:val="000000" w:themeColor="text1"/>
        </w:rPr>
      </w:pPr>
      <w:r w:rsidRPr="00C51ECB">
        <w:rPr>
          <w:color w:val="000000" w:themeColor="text1"/>
        </w:rPr>
        <w:t>Socialtjänsten</w:t>
      </w:r>
      <w:r w:rsidR="003678C2" w:rsidRPr="00C51ECB">
        <w:rPr>
          <w:color w:val="000000" w:themeColor="text1"/>
        </w:rPr>
        <w:t xml:space="preserve"> kan använda </w:t>
      </w:r>
      <w:r w:rsidR="00282C42" w:rsidRPr="00C51ECB">
        <w:rPr>
          <w:color w:val="000000" w:themeColor="text1"/>
        </w:rPr>
        <w:t>sig</w:t>
      </w:r>
      <w:r w:rsidR="003678C2" w:rsidRPr="00C51ECB">
        <w:rPr>
          <w:color w:val="000000" w:themeColor="text1"/>
        </w:rPr>
        <w:t xml:space="preserve"> av </w:t>
      </w:r>
      <w:r w:rsidR="00C51ECB" w:rsidRPr="00C51ECB">
        <w:rPr>
          <w:rFonts w:ascii="Calibri" w:eastAsia="Calibri" w:hAnsi="Calibri" w:cs="Calibri"/>
        </w:rPr>
        <w:t>PATRIARK</w:t>
      </w:r>
      <w:r w:rsidR="003678C2" w:rsidRPr="00C51ECB">
        <w:rPr>
          <w:color w:val="000000" w:themeColor="text1"/>
        </w:rPr>
        <w:t xml:space="preserve"> vilket är en bedömningsmetod i ärenden för att </w:t>
      </w:r>
      <w:r w:rsidR="00282C42" w:rsidRPr="00C51ECB">
        <w:rPr>
          <w:color w:val="000000" w:themeColor="text1"/>
        </w:rPr>
        <w:t xml:space="preserve">upptäcka och </w:t>
      </w:r>
      <w:r w:rsidR="003678C2" w:rsidRPr="00C51ECB">
        <w:rPr>
          <w:color w:val="000000" w:themeColor="text1"/>
        </w:rPr>
        <w:t xml:space="preserve">bedöma våld och heder. </w:t>
      </w:r>
      <w:r w:rsidR="467087CD" w:rsidRPr="00C51ECB">
        <w:rPr>
          <w:rFonts w:ascii="Calibri" w:eastAsia="Calibri" w:hAnsi="Calibri" w:cs="Calibri"/>
        </w:rPr>
        <w:t>PATRIARK består av vägledning för bedömning och hantering av risk för hedersrelaterat våld och kommer från Socialstyrelsen.</w:t>
      </w:r>
    </w:p>
    <w:p w14:paraId="16CA2BDC" w14:textId="12309938" w:rsidR="00282C42" w:rsidRPr="003678C2" w:rsidRDefault="00282C42" w:rsidP="003678C2">
      <w:pPr>
        <w:rPr>
          <w:color w:val="000000" w:themeColor="text1"/>
        </w:rPr>
      </w:pPr>
      <w:r w:rsidRPr="73D7FBCC">
        <w:rPr>
          <w:color w:val="000000" w:themeColor="text1"/>
        </w:rPr>
        <w:t>Socialnämnden s</w:t>
      </w:r>
      <w:r w:rsidR="003678C2" w:rsidRPr="73D7FBCC">
        <w:rPr>
          <w:color w:val="000000" w:themeColor="text1"/>
        </w:rPr>
        <w:t>amverkar med andra aktörer för att tillsammans fånga upp och upptäcka behov</w:t>
      </w:r>
      <w:r w:rsidRPr="73D7FBCC">
        <w:rPr>
          <w:color w:val="000000" w:themeColor="text1"/>
        </w:rPr>
        <w:t>, till exempel specialiserade HVB</w:t>
      </w:r>
      <w:r w:rsidR="6757E196" w:rsidRPr="73D7FBCC">
        <w:rPr>
          <w:color w:val="000000" w:themeColor="text1"/>
        </w:rPr>
        <w:t>-</w:t>
      </w:r>
      <w:r w:rsidRPr="73D7FBCC">
        <w:rPr>
          <w:color w:val="000000" w:themeColor="text1"/>
        </w:rPr>
        <w:t xml:space="preserve">hem som är inriktade mot att arbeta kring hedersnormer och hedersrelaterat våld.  </w:t>
      </w:r>
      <w:r w:rsidR="009C1BA3" w:rsidRPr="73D7FBCC">
        <w:rPr>
          <w:color w:val="000000" w:themeColor="text1"/>
        </w:rPr>
        <w:t xml:space="preserve">Samverkan med polisen och andra aktörer finns gällande kriminalitet och brott i samband med hederskontext. </w:t>
      </w:r>
    </w:p>
    <w:p w14:paraId="4A8164DA" w14:textId="77777777" w:rsidR="003678C2" w:rsidRPr="003678C2" w:rsidRDefault="003678C2" w:rsidP="003678C2">
      <w:pPr>
        <w:rPr>
          <w:color w:val="000000" w:themeColor="text1"/>
        </w:rPr>
      </w:pPr>
    </w:p>
    <w:p w14:paraId="6106CAB9" w14:textId="77777777" w:rsidR="003678C2" w:rsidRPr="003678C2" w:rsidRDefault="003678C2" w:rsidP="003678C2">
      <w:pPr>
        <w:rPr>
          <w:i/>
          <w:iCs/>
          <w:color w:val="000000" w:themeColor="text1"/>
        </w:rPr>
      </w:pPr>
      <w:r w:rsidRPr="003678C2">
        <w:rPr>
          <w:color w:val="000000" w:themeColor="text1"/>
        </w:rPr>
        <w:t>3</w:t>
      </w:r>
      <w:r w:rsidRPr="003678C2">
        <w:rPr>
          <w:i/>
          <w:iCs/>
          <w:color w:val="000000" w:themeColor="text1"/>
        </w:rPr>
        <w:t>. Är socialnämnden beredd att genomföra ett kompetenslyft för socialtjänsten där utbildningen bygger på extern, beprövad expertis snarare än enbart lokala interna resurser?</w:t>
      </w:r>
    </w:p>
    <w:p w14:paraId="669E98D2" w14:textId="27CD5D3D" w:rsidR="003678C2" w:rsidRPr="003678C2" w:rsidRDefault="00282C42" w:rsidP="003678C2">
      <w:pPr>
        <w:rPr>
          <w:color w:val="000000" w:themeColor="text1"/>
        </w:rPr>
      </w:pPr>
      <w:r w:rsidRPr="73D7FBCC">
        <w:rPr>
          <w:color w:val="000000" w:themeColor="text1"/>
        </w:rPr>
        <w:t xml:space="preserve">Socialförvaltningen har idag inga </w:t>
      </w:r>
      <w:r w:rsidR="009C1BA3" w:rsidRPr="73D7FBCC">
        <w:rPr>
          <w:color w:val="000000" w:themeColor="text1"/>
        </w:rPr>
        <w:t xml:space="preserve">egna </w:t>
      </w:r>
      <w:r w:rsidRPr="73D7FBCC">
        <w:rPr>
          <w:color w:val="000000" w:themeColor="text1"/>
        </w:rPr>
        <w:t xml:space="preserve">interna utbildningar inom barn och unga inom området hedersrelaterat våld, utan tar endast in </w:t>
      </w:r>
      <w:r w:rsidR="003678C2" w:rsidRPr="73D7FBCC">
        <w:rPr>
          <w:color w:val="000000" w:themeColor="text1"/>
        </w:rPr>
        <w:t xml:space="preserve">externa utbildningar för att hålla sig uppdaterad i området och följer </w:t>
      </w:r>
      <w:r w:rsidRPr="73D7FBCC">
        <w:rPr>
          <w:color w:val="000000" w:themeColor="text1"/>
        </w:rPr>
        <w:t>därmed Socialstyrelsens</w:t>
      </w:r>
      <w:r w:rsidR="003678C2" w:rsidRPr="73D7FBCC">
        <w:rPr>
          <w:color w:val="000000" w:themeColor="text1"/>
        </w:rPr>
        <w:t xml:space="preserve"> rekommend</w:t>
      </w:r>
      <w:r w:rsidRPr="73D7FBCC">
        <w:rPr>
          <w:color w:val="000000" w:themeColor="text1"/>
        </w:rPr>
        <w:t xml:space="preserve">ationer.  Skulle det behövas ytterligare resurser är socialnämnden beredd att se över det. </w:t>
      </w:r>
    </w:p>
    <w:p w14:paraId="6D59AA0C" w14:textId="77777777" w:rsidR="003678C2" w:rsidRPr="003678C2" w:rsidRDefault="003678C2" w:rsidP="003678C2">
      <w:pPr>
        <w:rPr>
          <w:color w:val="000000" w:themeColor="text1"/>
        </w:rPr>
      </w:pPr>
    </w:p>
    <w:p w14:paraId="23DD6E92" w14:textId="77777777" w:rsidR="003678C2" w:rsidRPr="003678C2" w:rsidRDefault="003678C2" w:rsidP="003678C2">
      <w:pPr>
        <w:rPr>
          <w:i/>
          <w:iCs/>
          <w:color w:val="000000" w:themeColor="text1"/>
        </w:rPr>
      </w:pPr>
      <w:r w:rsidRPr="003678C2">
        <w:rPr>
          <w:color w:val="000000" w:themeColor="text1"/>
        </w:rPr>
        <w:t xml:space="preserve">4. </w:t>
      </w:r>
      <w:r w:rsidRPr="003678C2">
        <w:rPr>
          <w:i/>
          <w:iCs/>
          <w:color w:val="000000" w:themeColor="text1"/>
        </w:rPr>
        <w:t>Hur arbetar socialnämnden för att säkerställa att den bild som officiell statistik ger av hedersrelaterat våld i Luleå stämmer överens med den faktiska verklighet som yrkesverksamma, civilsamhället och utsatta själva upplever?</w:t>
      </w:r>
    </w:p>
    <w:p w14:paraId="4F072C9F" w14:textId="50F2B386" w:rsidR="003678C2" w:rsidRPr="003678C2" w:rsidRDefault="003678C2" w:rsidP="003678C2">
      <w:pPr>
        <w:rPr>
          <w:color w:val="000000" w:themeColor="text1"/>
        </w:rPr>
      </w:pPr>
      <w:r w:rsidRPr="003678C2">
        <w:rPr>
          <w:color w:val="000000" w:themeColor="text1"/>
        </w:rPr>
        <w:t>Som med allt våld</w:t>
      </w:r>
      <w:r w:rsidR="00282C42" w:rsidRPr="00DB1F26">
        <w:rPr>
          <w:color w:val="000000" w:themeColor="text1"/>
        </w:rPr>
        <w:t xml:space="preserve"> vet vi </w:t>
      </w:r>
      <w:r w:rsidRPr="003678C2">
        <w:rPr>
          <w:color w:val="000000" w:themeColor="text1"/>
        </w:rPr>
        <w:t xml:space="preserve">att det finns ett mörkertal även inom området hedersrelaterat våld och förtryck. Det psykiska våldet är alltid svårare att få grepp om. </w:t>
      </w:r>
      <w:r w:rsidR="00282C42" w:rsidRPr="00DB1F26">
        <w:rPr>
          <w:color w:val="000000" w:themeColor="text1"/>
        </w:rPr>
        <w:t xml:space="preserve">Det </w:t>
      </w:r>
      <w:r w:rsidRPr="003678C2">
        <w:rPr>
          <w:color w:val="000000" w:themeColor="text1"/>
        </w:rPr>
        <w:t>för</w:t>
      </w:r>
      <w:r w:rsidR="00282C42" w:rsidRPr="00DB1F26">
        <w:rPr>
          <w:color w:val="000000" w:themeColor="text1"/>
        </w:rPr>
        <w:t>s</w:t>
      </w:r>
      <w:r w:rsidRPr="003678C2">
        <w:rPr>
          <w:color w:val="000000" w:themeColor="text1"/>
        </w:rPr>
        <w:t xml:space="preserve"> ingen intern statistik utan </w:t>
      </w:r>
      <w:r w:rsidR="00282C42" w:rsidRPr="00DB1F26">
        <w:rPr>
          <w:color w:val="000000" w:themeColor="text1"/>
        </w:rPr>
        <w:t xml:space="preserve">socialtjänsten </w:t>
      </w:r>
      <w:r w:rsidR="00CF2AFC" w:rsidRPr="00DB1F26">
        <w:rPr>
          <w:color w:val="000000" w:themeColor="text1"/>
        </w:rPr>
        <w:t>möter och</w:t>
      </w:r>
      <w:r w:rsidRPr="003678C2">
        <w:rPr>
          <w:color w:val="000000" w:themeColor="text1"/>
        </w:rPr>
        <w:t xml:space="preserve"> kompetensutvecklar utifrån </w:t>
      </w:r>
      <w:r w:rsidR="00282C42" w:rsidRPr="00DB1F26">
        <w:rPr>
          <w:color w:val="000000" w:themeColor="text1"/>
        </w:rPr>
        <w:t xml:space="preserve">de </w:t>
      </w:r>
      <w:r w:rsidRPr="003678C2">
        <w:rPr>
          <w:color w:val="000000" w:themeColor="text1"/>
        </w:rPr>
        <w:t>behov som</w:t>
      </w:r>
      <w:r w:rsidR="00CF2AFC" w:rsidRPr="00DB1F26">
        <w:rPr>
          <w:color w:val="000000" w:themeColor="text1"/>
        </w:rPr>
        <w:t xml:space="preserve"> de</w:t>
      </w:r>
      <w:r w:rsidRPr="003678C2">
        <w:rPr>
          <w:color w:val="000000" w:themeColor="text1"/>
        </w:rPr>
        <w:t xml:space="preserve"> möter</w:t>
      </w:r>
      <w:r w:rsidR="00CF2AFC" w:rsidRPr="00DB1F26">
        <w:rPr>
          <w:color w:val="000000" w:themeColor="text1"/>
        </w:rPr>
        <w:t xml:space="preserve"> i</w:t>
      </w:r>
      <w:r w:rsidRPr="003678C2">
        <w:rPr>
          <w:color w:val="000000" w:themeColor="text1"/>
        </w:rPr>
        <w:t xml:space="preserve"> </w:t>
      </w:r>
      <w:r w:rsidR="00CF2AFC" w:rsidRPr="00DB1F26">
        <w:rPr>
          <w:color w:val="000000" w:themeColor="text1"/>
        </w:rPr>
        <w:t xml:space="preserve">sitt </w:t>
      </w:r>
      <w:r w:rsidRPr="003678C2">
        <w:rPr>
          <w:color w:val="000000" w:themeColor="text1"/>
        </w:rPr>
        <w:t>arbete. Samverka</w:t>
      </w:r>
      <w:r w:rsidR="00CF2AFC" w:rsidRPr="00DB1F26">
        <w:rPr>
          <w:color w:val="000000" w:themeColor="text1"/>
        </w:rPr>
        <w:t>n sker</w:t>
      </w:r>
      <w:r w:rsidRPr="003678C2">
        <w:rPr>
          <w:color w:val="000000" w:themeColor="text1"/>
        </w:rPr>
        <w:t xml:space="preserve"> med andra aktörer för att få en så bra bild som möjligt om hur det </w:t>
      </w:r>
      <w:r w:rsidR="00CF2AFC" w:rsidRPr="00DB1F26">
        <w:rPr>
          <w:color w:val="000000" w:themeColor="text1"/>
        </w:rPr>
        <w:t>s</w:t>
      </w:r>
      <w:r w:rsidRPr="003678C2">
        <w:rPr>
          <w:color w:val="000000" w:themeColor="text1"/>
        </w:rPr>
        <w:t>er ut i vårt samhälle och hur vi tillsammans kan ge rätt stöd.</w:t>
      </w:r>
      <w:r w:rsidR="00CF2AFC" w:rsidRPr="00DB1F26">
        <w:rPr>
          <w:color w:val="000000" w:themeColor="text1"/>
        </w:rPr>
        <w:t xml:space="preserve"> Med hedersrelaterat våld och förtryck arbetas det inte utifrån statistik utan de faktiska behoven vi möter i verkligheten är det som är i fokus.  </w:t>
      </w:r>
      <w:r w:rsidR="009C1BA3" w:rsidRPr="00DB1F26">
        <w:rPr>
          <w:color w:val="000000" w:themeColor="text1"/>
        </w:rPr>
        <w:t xml:space="preserve">Samordnaren för UNA sammanställer </w:t>
      </w:r>
      <w:r w:rsidR="00674EFD" w:rsidRPr="00DB1F26">
        <w:rPr>
          <w:color w:val="000000" w:themeColor="text1"/>
        </w:rPr>
        <w:t xml:space="preserve">dock </w:t>
      </w:r>
      <w:r w:rsidR="009C1BA3" w:rsidRPr="00DB1F26">
        <w:rPr>
          <w:color w:val="000000" w:themeColor="text1"/>
        </w:rPr>
        <w:t xml:space="preserve">hur många ärenden i </w:t>
      </w:r>
      <w:r w:rsidR="00F639E8" w:rsidRPr="00DB1F26">
        <w:rPr>
          <w:color w:val="000000" w:themeColor="text1"/>
        </w:rPr>
        <w:t xml:space="preserve">UNA </w:t>
      </w:r>
      <w:r w:rsidR="009C1BA3" w:rsidRPr="00DB1F26">
        <w:rPr>
          <w:color w:val="000000" w:themeColor="text1"/>
        </w:rPr>
        <w:t>som handlat om heder</w:t>
      </w:r>
      <w:r w:rsidR="00674EFD" w:rsidRPr="00DB1F26">
        <w:rPr>
          <w:color w:val="000000" w:themeColor="text1"/>
        </w:rPr>
        <w:t xml:space="preserve"> och om</w:t>
      </w:r>
      <w:r w:rsidR="009C1BA3" w:rsidRPr="00DB1F26">
        <w:rPr>
          <w:color w:val="000000" w:themeColor="text1"/>
        </w:rPr>
        <w:t xml:space="preserve"> våld i nära</w:t>
      </w:r>
      <w:r w:rsidR="00674EFD" w:rsidRPr="00DB1F26">
        <w:rPr>
          <w:color w:val="000000" w:themeColor="text1"/>
        </w:rPr>
        <w:t xml:space="preserve"> relation. </w:t>
      </w:r>
      <w:r w:rsidR="009C1BA3" w:rsidRPr="00DB1F26">
        <w:rPr>
          <w:color w:val="000000" w:themeColor="text1"/>
        </w:rPr>
        <w:t xml:space="preserve"> </w:t>
      </w:r>
    </w:p>
    <w:p w14:paraId="6147BDD5" w14:textId="77777777" w:rsidR="003678C2" w:rsidRPr="003678C2" w:rsidRDefault="003678C2" w:rsidP="003678C2">
      <w:pPr>
        <w:rPr>
          <w:i/>
          <w:iCs/>
          <w:color w:val="000000" w:themeColor="text1"/>
        </w:rPr>
      </w:pPr>
    </w:p>
    <w:p w14:paraId="184A732A" w14:textId="77777777" w:rsidR="003678C2" w:rsidRPr="003678C2" w:rsidRDefault="003678C2" w:rsidP="003678C2">
      <w:pPr>
        <w:rPr>
          <w:i/>
          <w:iCs/>
          <w:color w:val="000000" w:themeColor="text1"/>
        </w:rPr>
      </w:pPr>
      <w:r w:rsidRPr="003678C2">
        <w:rPr>
          <w:color w:val="000000" w:themeColor="text1"/>
        </w:rPr>
        <w:t xml:space="preserve">5. </w:t>
      </w:r>
      <w:r w:rsidRPr="003678C2">
        <w:rPr>
          <w:i/>
          <w:iCs/>
          <w:color w:val="000000" w:themeColor="text1"/>
        </w:rPr>
        <w:t>Hur ser socialnämndens ordförande på socialtjänstens ansvar att försvara barn och ungas frihet när det finns starka normer i hemmet som begränsar deras livsval, rörelsefrihet eller rätt att vara sig själva?</w:t>
      </w:r>
    </w:p>
    <w:p w14:paraId="1D93BBA1" w14:textId="35981CBD" w:rsidR="003678C2" w:rsidRPr="003678C2" w:rsidRDefault="009D2720" w:rsidP="003678C2">
      <w:pPr>
        <w:rPr>
          <w:color w:val="000000" w:themeColor="text1"/>
        </w:rPr>
      </w:pPr>
      <w:r w:rsidRPr="00DB1F26">
        <w:rPr>
          <w:color w:val="000000" w:themeColor="text1"/>
        </w:rPr>
        <w:t>Jag ser det som vårt självklara ansvar att skydda</w:t>
      </w:r>
      <w:r w:rsidRPr="00DB1F26">
        <w:rPr>
          <w:rFonts w:hint="cs"/>
          <w:color w:val="000000" w:themeColor="text1"/>
        </w:rPr>
        <w:t xml:space="preserve"> barn och unga i situationer där starka normer i hemmet kan begränsa deras frihet.</w:t>
      </w:r>
      <w:r w:rsidRPr="00DB1F26">
        <w:rPr>
          <w:color w:val="000000" w:themeColor="text1"/>
        </w:rPr>
        <w:t xml:space="preserve">  </w:t>
      </w:r>
    </w:p>
    <w:p w14:paraId="06E6C1C6" w14:textId="6AB16B93" w:rsidR="009D2720" w:rsidRPr="00DB1F26" w:rsidRDefault="003678C2" w:rsidP="009D2720">
      <w:pPr>
        <w:rPr>
          <w:color w:val="000000" w:themeColor="text1"/>
        </w:rPr>
      </w:pPr>
      <w:r w:rsidRPr="00DB1F26">
        <w:rPr>
          <w:rFonts w:hint="cs"/>
          <w:color w:val="000000" w:themeColor="text1"/>
        </w:rPr>
        <w:t>Barnens rättigheter i samband med hedersrelaterat våld är en mycket viktig och komplex fråga. Det handlar om att säkerställa att alla barn och unga får möjlighet att växa upp i en trygg miljö där deras rättigheter respekteras</w:t>
      </w:r>
      <w:r w:rsidR="009D2720" w:rsidRPr="00DB1F26">
        <w:rPr>
          <w:color w:val="000000" w:themeColor="text1"/>
        </w:rPr>
        <w:t xml:space="preserve">.  </w:t>
      </w:r>
      <w:r w:rsidR="009D2720" w:rsidRPr="00DB1F26">
        <w:rPr>
          <w:rFonts w:hint="cs"/>
          <w:color w:val="000000" w:themeColor="text1"/>
        </w:rPr>
        <w:t>Barn och unga har egna åsikter och känslor om sin situation. Socialtjänsten måste skapa kanaler för att dessa röster hörs och beaktas.</w:t>
      </w:r>
      <w:r w:rsidR="009D2720" w:rsidRPr="00DB1F26">
        <w:rPr>
          <w:color w:val="000000" w:themeColor="text1"/>
        </w:rPr>
        <w:t xml:space="preserve"> Socialtjänsten är samhällets verktyg för att göra verklighet av detta. </w:t>
      </w:r>
    </w:p>
    <w:p w14:paraId="441B47EC" w14:textId="77777777" w:rsidR="00D069B3" w:rsidRPr="00D069B3" w:rsidRDefault="00D069B3" w:rsidP="00D069B3">
      <w:pPr>
        <w:rPr>
          <w:color w:val="000000" w:themeColor="text1"/>
        </w:rPr>
      </w:pPr>
      <w:r w:rsidRPr="00D069B3">
        <w:rPr>
          <w:color w:val="000000" w:themeColor="text1"/>
        </w:rPr>
        <w:t>Socialtjänsten har ett tydligt och ovillkorligt ansvar att stå upp för varje barns och ungdoms rätt till ett liv i frihet, trygghet och med möjligheten att forma sin egen framtid. När starka normer i hemmet inskränker barns eller ungas rätt att själva välja utbildning, klädsel, vänner eller sin identitet, är det vår skyldighet att agera. Det handlar om grundläggande mänskliga rättigheter – inte minst barns rätt enligt både socialtjänstlagen och barnkonventionen, som är svensk lag.</w:t>
      </w:r>
    </w:p>
    <w:p w14:paraId="65A30C2A" w14:textId="2622B893" w:rsidR="00D069B3" w:rsidRPr="00DB1F26" w:rsidRDefault="00D069B3" w:rsidP="00D069B3">
      <w:pPr>
        <w:rPr>
          <w:color w:val="000000" w:themeColor="text1"/>
        </w:rPr>
      </w:pPr>
      <w:r w:rsidRPr="00D069B3">
        <w:rPr>
          <w:color w:val="000000" w:themeColor="text1"/>
        </w:rPr>
        <w:t>Hedersrelaterat våld och förtryck hör inte hemma i ett demokratiskt samhälle. Därför måste socialtjänsten, tillsammans med skolan, civilsamhället och andra aktörer, arbeta förebyggande men också kraftfullt ingripa när barns frihet hotas. Det är ett uttryck för jämlikhet, solidaritet och ansvar – kärnvärden i vår politik.</w:t>
      </w:r>
      <w:r w:rsidRPr="00DB1F26">
        <w:rPr>
          <w:color w:val="000000" w:themeColor="text1"/>
        </w:rPr>
        <w:t xml:space="preserve"> </w:t>
      </w:r>
    </w:p>
    <w:p w14:paraId="7B0F418F" w14:textId="77777777" w:rsidR="00D069B3" w:rsidRPr="00DB1F26" w:rsidRDefault="00D069B3" w:rsidP="00D069B3">
      <w:pPr>
        <w:rPr>
          <w:color w:val="000000" w:themeColor="text1"/>
        </w:rPr>
      </w:pPr>
    </w:p>
    <w:p w14:paraId="74D11E0C" w14:textId="463B963E" w:rsidR="00D069B3" w:rsidRPr="00DB1F26" w:rsidRDefault="00D069B3" w:rsidP="00D069B3">
      <w:pPr>
        <w:rPr>
          <w:color w:val="000000" w:themeColor="text1"/>
        </w:rPr>
      </w:pPr>
      <w:r w:rsidRPr="00DB1F26">
        <w:rPr>
          <w:color w:val="000000" w:themeColor="text1"/>
        </w:rPr>
        <w:t xml:space="preserve">Med detta anser jag interpellationen besvarad. </w:t>
      </w:r>
    </w:p>
    <w:p w14:paraId="481B9A6C" w14:textId="5925CE36" w:rsidR="00D069B3" w:rsidRPr="00D069B3" w:rsidRDefault="00D069B3" w:rsidP="00D069B3">
      <w:pPr>
        <w:rPr>
          <w:color w:val="000000" w:themeColor="text1"/>
        </w:rPr>
      </w:pPr>
      <w:r w:rsidRPr="00DB1F26">
        <w:rPr>
          <w:color w:val="000000" w:themeColor="text1"/>
        </w:rPr>
        <w:t>Bodil Wennerbrandt Sevastik Socialnämndens ordförande</w:t>
      </w:r>
    </w:p>
    <w:p w14:paraId="42EFB698" w14:textId="77777777" w:rsidR="00D069B3" w:rsidRPr="00DB1F26" w:rsidRDefault="00D069B3" w:rsidP="009D2720">
      <w:pPr>
        <w:rPr>
          <w:color w:val="000000" w:themeColor="text1"/>
        </w:rPr>
      </w:pPr>
    </w:p>
    <w:p w14:paraId="3FEB38A4" w14:textId="5DA48E89" w:rsidR="003678C2" w:rsidRPr="003678C2" w:rsidRDefault="003678C2" w:rsidP="003678C2">
      <w:pPr>
        <w:rPr>
          <w:color w:val="000000" w:themeColor="text1"/>
        </w:rPr>
      </w:pPr>
    </w:p>
    <w:p w14:paraId="3DE8C891" w14:textId="77777777" w:rsidR="003678C2" w:rsidRPr="003678C2" w:rsidRDefault="003678C2" w:rsidP="003678C2">
      <w:pPr>
        <w:rPr>
          <w:color w:val="000000" w:themeColor="text1"/>
        </w:rPr>
      </w:pPr>
    </w:p>
    <w:sectPr w:rsidR="003678C2" w:rsidRPr="00367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5F57"/>
    <w:multiLevelType w:val="multilevel"/>
    <w:tmpl w:val="8AB2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28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7"/>
    <w:rsid w:val="0003640E"/>
    <w:rsid w:val="001B2696"/>
    <w:rsid w:val="00282C42"/>
    <w:rsid w:val="003156AD"/>
    <w:rsid w:val="00333241"/>
    <w:rsid w:val="003678C2"/>
    <w:rsid w:val="003840ED"/>
    <w:rsid w:val="00674EFD"/>
    <w:rsid w:val="007E09B0"/>
    <w:rsid w:val="00921EFD"/>
    <w:rsid w:val="009C1BA3"/>
    <w:rsid w:val="009D2720"/>
    <w:rsid w:val="00AA6B25"/>
    <w:rsid w:val="00C51ECB"/>
    <w:rsid w:val="00CF2AFC"/>
    <w:rsid w:val="00D069B3"/>
    <w:rsid w:val="00D45F97"/>
    <w:rsid w:val="00DB1F26"/>
    <w:rsid w:val="00E95F3E"/>
    <w:rsid w:val="00E97F29"/>
    <w:rsid w:val="00F639E8"/>
    <w:rsid w:val="00F96FC9"/>
    <w:rsid w:val="00FD21FB"/>
    <w:rsid w:val="00FE6D5E"/>
    <w:rsid w:val="093BC617"/>
    <w:rsid w:val="377BFE66"/>
    <w:rsid w:val="467087CD"/>
    <w:rsid w:val="57ACE322"/>
    <w:rsid w:val="58F4FE1A"/>
    <w:rsid w:val="621343DD"/>
    <w:rsid w:val="6757E196"/>
    <w:rsid w:val="6F79B16B"/>
    <w:rsid w:val="7355FE6E"/>
    <w:rsid w:val="73D7FBCC"/>
    <w:rsid w:val="7B496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0FE6"/>
  <w15:chartTrackingRefBased/>
  <w15:docId w15:val="{8BE08F0D-3C10-4832-BD5B-1AAAB0BD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5F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D45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D45F9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45F9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D45F9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45F9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45F9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45F9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45F9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5F9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D45F9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D45F9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D45F9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D45F9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45F9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45F9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45F9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45F97"/>
    <w:rPr>
      <w:rFonts w:eastAsiaTheme="majorEastAsia" w:cstheme="majorBidi"/>
      <w:color w:val="272727" w:themeColor="text1" w:themeTint="D8"/>
    </w:rPr>
  </w:style>
  <w:style w:type="paragraph" w:styleId="Rubrik">
    <w:name w:val="Title"/>
    <w:basedOn w:val="Normal"/>
    <w:next w:val="Normal"/>
    <w:link w:val="RubrikChar"/>
    <w:uiPriority w:val="10"/>
    <w:qFormat/>
    <w:rsid w:val="00D45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5F9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45F9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45F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45F9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45F97"/>
    <w:rPr>
      <w:i/>
      <w:iCs/>
      <w:color w:val="404040" w:themeColor="text1" w:themeTint="BF"/>
    </w:rPr>
  </w:style>
  <w:style w:type="paragraph" w:styleId="Liststycke">
    <w:name w:val="List Paragraph"/>
    <w:basedOn w:val="Normal"/>
    <w:uiPriority w:val="34"/>
    <w:qFormat/>
    <w:rsid w:val="00D45F97"/>
    <w:pPr>
      <w:ind w:left="720"/>
      <w:contextualSpacing/>
    </w:pPr>
  </w:style>
  <w:style w:type="character" w:styleId="Starkbetoning">
    <w:name w:val="Intense Emphasis"/>
    <w:basedOn w:val="Standardstycketeckensnitt"/>
    <w:uiPriority w:val="21"/>
    <w:qFormat/>
    <w:rsid w:val="00D45F97"/>
    <w:rPr>
      <w:i/>
      <w:iCs/>
      <w:color w:val="2F5496" w:themeColor="accent1" w:themeShade="BF"/>
    </w:rPr>
  </w:style>
  <w:style w:type="paragraph" w:styleId="Starktcitat">
    <w:name w:val="Intense Quote"/>
    <w:basedOn w:val="Normal"/>
    <w:next w:val="Normal"/>
    <w:link w:val="StarktcitatChar"/>
    <w:uiPriority w:val="30"/>
    <w:qFormat/>
    <w:rsid w:val="00D45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45F97"/>
    <w:rPr>
      <w:i/>
      <w:iCs/>
      <w:color w:val="2F5496" w:themeColor="accent1" w:themeShade="BF"/>
    </w:rPr>
  </w:style>
  <w:style w:type="character" w:styleId="Starkreferens">
    <w:name w:val="Intense Reference"/>
    <w:basedOn w:val="Standardstycketeckensnitt"/>
    <w:uiPriority w:val="32"/>
    <w:qFormat/>
    <w:rsid w:val="00D45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21387">
      <w:bodyDiv w:val="1"/>
      <w:marLeft w:val="0"/>
      <w:marRight w:val="0"/>
      <w:marTop w:val="0"/>
      <w:marBottom w:val="0"/>
      <w:divBdr>
        <w:top w:val="none" w:sz="0" w:space="0" w:color="auto"/>
        <w:left w:val="none" w:sz="0" w:space="0" w:color="auto"/>
        <w:bottom w:val="none" w:sz="0" w:space="0" w:color="auto"/>
        <w:right w:val="none" w:sz="0" w:space="0" w:color="auto"/>
      </w:divBdr>
    </w:div>
    <w:div w:id="465195985">
      <w:bodyDiv w:val="1"/>
      <w:marLeft w:val="0"/>
      <w:marRight w:val="0"/>
      <w:marTop w:val="0"/>
      <w:marBottom w:val="0"/>
      <w:divBdr>
        <w:top w:val="none" w:sz="0" w:space="0" w:color="auto"/>
        <w:left w:val="none" w:sz="0" w:space="0" w:color="auto"/>
        <w:bottom w:val="none" w:sz="0" w:space="0" w:color="auto"/>
        <w:right w:val="none" w:sz="0" w:space="0" w:color="auto"/>
      </w:divBdr>
    </w:div>
    <w:div w:id="474612983">
      <w:bodyDiv w:val="1"/>
      <w:marLeft w:val="0"/>
      <w:marRight w:val="0"/>
      <w:marTop w:val="0"/>
      <w:marBottom w:val="0"/>
      <w:divBdr>
        <w:top w:val="none" w:sz="0" w:space="0" w:color="auto"/>
        <w:left w:val="none" w:sz="0" w:space="0" w:color="auto"/>
        <w:bottom w:val="none" w:sz="0" w:space="0" w:color="auto"/>
        <w:right w:val="none" w:sz="0" w:space="0" w:color="auto"/>
      </w:divBdr>
    </w:div>
    <w:div w:id="528757386">
      <w:bodyDiv w:val="1"/>
      <w:marLeft w:val="0"/>
      <w:marRight w:val="0"/>
      <w:marTop w:val="0"/>
      <w:marBottom w:val="0"/>
      <w:divBdr>
        <w:top w:val="none" w:sz="0" w:space="0" w:color="auto"/>
        <w:left w:val="none" w:sz="0" w:space="0" w:color="auto"/>
        <w:bottom w:val="none" w:sz="0" w:space="0" w:color="auto"/>
        <w:right w:val="none" w:sz="0" w:space="0" w:color="auto"/>
      </w:divBdr>
    </w:div>
    <w:div w:id="720985016">
      <w:bodyDiv w:val="1"/>
      <w:marLeft w:val="0"/>
      <w:marRight w:val="0"/>
      <w:marTop w:val="0"/>
      <w:marBottom w:val="0"/>
      <w:divBdr>
        <w:top w:val="none" w:sz="0" w:space="0" w:color="auto"/>
        <w:left w:val="none" w:sz="0" w:space="0" w:color="auto"/>
        <w:bottom w:val="none" w:sz="0" w:space="0" w:color="auto"/>
        <w:right w:val="none" w:sz="0" w:space="0" w:color="auto"/>
      </w:divBdr>
    </w:div>
    <w:div w:id="754087890">
      <w:bodyDiv w:val="1"/>
      <w:marLeft w:val="0"/>
      <w:marRight w:val="0"/>
      <w:marTop w:val="0"/>
      <w:marBottom w:val="0"/>
      <w:divBdr>
        <w:top w:val="none" w:sz="0" w:space="0" w:color="auto"/>
        <w:left w:val="none" w:sz="0" w:space="0" w:color="auto"/>
        <w:bottom w:val="none" w:sz="0" w:space="0" w:color="auto"/>
        <w:right w:val="none" w:sz="0" w:space="0" w:color="auto"/>
      </w:divBdr>
    </w:div>
    <w:div w:id="1038507561">
      <w:bodyDiv w:val="1"/>
      <w:marLeft w:val="0"/>
      <w:marRight w:val="0"/>
      <w:marTop w:val="0"/>
      <w:marBottom w:val="0"/>
      <w:divBdr>
        <w:top w:val="none" w:sz="0" w:space="0" w:color="auto"/>
        <w:left w:val="none" w:sz="0" w:space="0" w:color="auto"/>
        <w:bottom w:val="none" w:sz="0" w:space="0" w:color="auto"/>
        <w:right w:val="none" w:sz="0" w:space="0" w:color="auto"/>
      </w:divBdr>
    </w:div>
    <w:div w:id="1207569403">
      <w:bodyDiv w:val="1"/>
      <w:marLeft w:val="0"/>
      <w:marRight w:val="0"/>
      <w:marTop w:val="0"/>
      <w:marBottom w:val="0"/>
      <w:divBdr>
        <w:top w:val="none" w:sz="0" w:space="0" w:color="auto"/>
        <w:left w:val="none" w:sz="0" w:space="0" w:color="auto"/>
        <w:bottom w:val="none" w:sz="0" w:space="0" w:color="auto"/>
        <w:right w:val="none" w:sz="0" w:space="0" w:color="auto"/>
      </w:divBdr>
    </w:div>
    <w:div w:id="13283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4002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Wennerbrandt Sevastik</dc:creator>
  <cp:keywords/>
  <dc:description/>
  <cp:lastModifiedBy>Bodil Wennerbrandt Sevastik</cp:lastModifiedBy>
  <cp:revision>2</cp:revision>
  <dcterms:created xsi:type="dcterms:W3CDTF">2025-05-15T07:25:00Z</dcterms:created>
  <dcterms:modified xsi:type="dcterms:W3CDTF">2025-05-15T07:25:00Z</dcterms:modified>
</cp:coreProperties>
</file>