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013E" w14:textId="77777777" w:rsidR="00C30600" w:rsidRPr="004A10EF" w:rsidRDefault="00C30600" w:rsidP="00C30600">
      <w:pPr>
        <w:pStyle w:val="Default"/>
        <w:rPr>
          <w:rFonts w:asciiTheme="minorHAnsi" w:hAnsiTheme="minorHAnsi" w:cstheme="minorHAnsi"/>
          <w:color w:val="000000" w:themeColor="text1"/>
          <w:sz w:val="22"/>
          <w:szCs w:val="22"/>
        </w:rPr>
      </w:pPr>
      <w:r w:rsidRPr="004A10EF">
        <w:rPr>
          <w:rFonts w:asciiTheme="minorHAnsi" w:hAnsiTheme="minorHAnsi" w:cstheme="minorHAnsi"/>
          <w:color w:val="000000" w:themeColor="text1"/>
          <w:sz w:val="22"/>
          <w:szCs w:val="22"/>
        </w:rPr>
        <w:t>Snabbinterpellation Fältarbetare</w:t>
      </w:r>
    </w:p>
    <w:p w14:paraId="43C5D567" w14:textId="77777777" w:rsidR="00C30600" w:rsidRPr="004A10EF" w:rsidRDefault="00C30600" w:rsidP="00C30600">
      <w:pPr>
        <w:pStyle w:val="Default"/>
        <w:rPr>
          <w:rFonts w:asciiTheme="minorHAnsi" w:hAnsiTheme="minorHAnsi" w:cstheme="minorHAnsi"/>
          <w:color w:val="000000" w:themeColor="text1"/>
          <w:sz w:val="22"/>
          <w:szCs w:val="22"/>
        </w:rPr>
      </w:pPr>
    </w:p>
    <w:p w14:paraId="15FCDDE2" w14:textId="63F1869B" w:rsidR="00C30600" w:rsidRPr="004A10EF" w:rsidRDefault="00C30600" w:rsidP="00C30600">
      <w:pPr>
        <w:pStyle w:val="Default"/>
        <w:rPr>
          <w:rFonts w:asciiTheme="minorHAnsi" w:hAnsiTheme="minorHAnsi" w:cstheme="minorHAnsi"/>
          <w:color w:val="000000" w:themeColor="text1"/>
          <w:sz w:val="22"/>
          <w:szCs w:val="22"/>
        </w:rPr>
      </w:pPr>
      <w:r w:rsidRPr="004A10EF">
        <w:rPr>
          <w:rFonts w:asciiTheme="minorHAnsi" w:hAnsiTheme="minorHAnsi" w:cstheme="minorHAnsi"/>
          <w:color w:val="000000" w:themeColor="text1"/>
          <w:sz w:val="22"/>
          <w:szCs w:val="22"/>
        </w:rPr>
        <w:t xml:space="preserve">Med anledning av ovanstående vill jag ställa följande frågor: </w:t>
      </w:r>
    </w:p>
    <w:p w14:paraId="20D8F734" w14:textId="77777777" w:rsidR="00C30600" w:rsidRPr="004A10EF" w:rsidRDefault="00C30600" w:rsidP="00C30600">
      <w:pPr>
        <w:pStyle w:val="Default"/>
        <w:spacing w:after="17"/>
        <w:rPr>
          <w:rFonts w:asciiTheme="minorHAnsi" w:hAnsiTheme="minorHAnsi" w:cstheme="minorHAnsi"/>
          <w:color w:val="000000" w:themeColor="text1"/>
          <w:sz w:val="22"/>
          <w:szCs w:val="22"/>
        </w:rPr>
      </w:pPr>
      <w:r w:rsidRPr="004A10EF">
        <w:rPr>
          <w:rFonts w:asciiTheme="minorHAnsi" w:hAnsiTheme="minorHAnsi" w:cstheme="minorHAnsi"/>
          <w:color w:val="000000" w:themeColor="text1"/>
          <w:sz w:val="22"/>
          <w:szCs w:val="22"/>
        </w:rPr>
        <w:t xml:space="preserve">1. Hur agerar socialförvaltningen idag inom socialt fältarbete för barn och unga? Hur ser det uppsökande, förebyggande och relationsbyggande arbetet ut? </w:t>
      </w:r>
    </w:p>
    <w:p w14:paraId="3E904009" w14:textId="77777777" w:rsidR="00C30600" w:rsidRPr="004A10EF" w:rsidRDefault="00C30600" w:rsidP="00C30600">
      <w:pPr>
        <w:pStyle w:val="Default"/>
        <w:spacing w:after="17"/>
        <w:rPr>
          <w:rFonts w:asciiTheme="minorHAnsi" w:hAnsiTheme="minorHAnsi" w:cstheme="minorHAnsi"/>
          <w:color w:val="000000" w:themeColor="text1"/>
          <w:sz w:val="22"/>
          <w:szCs w:val="22"/>
        </w:rPr>
      </w:pPr>
      <w:r w:rsidRPr="004A10EF">
        <w:rPr>
          <w:rFonts w:asciiTheme="minorHAnsi" w:hAnsiTheme="minorHAnsi" w:cstheme="minorHAnsi"/>
          <w:color w:val="000000" w:themeColor="text1"/>
          <w:sz w:val="22"/>
          <w:szCs w:val="22"/>
        </w:rPr>
        <w:t xml:space="preserve">2. Enligt vad som sagts tidigare (beskrivet ovan i interpellationen från fullmäktige m.fl.) tänker socialnämnden ställa om socialförvaltningens organisation för fältarbete? När kan vi isåfall se en sådan förändring? </w:t>
      </w:r>
    </w:p>
    <w:p w14:paraId="3EF57150" w14:textId="77777777" w:rsidR="00C30600" w:rsidRPr="004A10EF" w:rsidRDefault="00C30600" w:rsidP="00C30600">
      <w:pPr>
        <w:pStyle w:val="Default"/>
        <w:rPr>
          <w:rFonts w:asciiTheme="minorHAnsi" w:hAnsiTheme="minorHAnsi" w:cstheme="minorHAnsi"/>
          <w:color w:val="000000" w:themeColor="text1"/>
          <w:sz w:val="22"/>
          <w:szCs w:val="22"/>
        </w:rPr>
      </w:pPr>
      <w:r w:rsidRPr="004A10EF">
        <w:rPr>
          <w:rFonts w:asciiTheme="minorHAnsi" w:hAnsiTheme="minorHAnsi" w:cstheme="minorHAnsi"/>
          <w:color w:val="000000" w:themeColor="text1"/>
          <w:sz w:val="22"/>
          <w:szCs w:val="22"/>
        </w:rPr>
        <w:t xml:space="preserve">3. Kan vi förvänta oss att socialförvaltningen anställer fältarbetare på heltid som arbetar uppsökande och förebyggande? </w:t>
      </w:r>
    </w:p>
    <w:p w14:paraId="6908CDF2" w14:textId="77777777" w:rsidR="00C30600" w:rsidRPr="004A10EF" w:rsidRDefault="00C30600" w:rsidP="00C30600">
      <w:pPr>
        <w:pStyle w:val="Default"/>
        <w:rPr>
          <w:rFonts w:asciiTheme="minorHAnsi" w:hAnsiTheme="minorHAnsi" w:cstheme="minorHAnsi"/>
          <w:color w:val="000000" w:themeColor="text1"/>
          <w:sz w:val="22"/>
          <w:szCs w:val="22"/>
        </w:rPr>
      </w:pPr>
    </w:p>
    <w:p w14:paraId="52906704" w14:textId="24DAFB4B" w:rsidR="00DA0C7F" w:rsidRPr="004A10EF" w:rsidRDefault="00000000" w:rsidP="00A5151D">
      <w:pPr>
        <w:pStyle w:val="Default"/>
        <w:rPr>
          <w:rFonts w:asciiTheme="minorHAnsi" w:hAnsiTheme="minorHAnsi" w:cstheme="minorHAnsi"/>
          <w:color w:val="000000" w:themeColor="text1"/>
          <w:sz w:val="22"/>
          <w:szCs w:val="22"/>
        </w:rPr>
      </w:pPr>
    </w:p>
    <w:p w14:paraId="6954D6BE" w14:textId="06EEC89C" w:rsidR="00A5151D" w:rsidRPr="004A10EF" w:rsidRDefault="00A5151D"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1.Hur agerar socialförvaltningen idag inom socialt fältarbete för barn och unga? Hur ser det uppsökande, förebyggande och relationsbyggande arbetet ut?</w:t>
      </w:r>
    </w:p>
    <w:p w14:paraId="40C87AF0" w14:textId="77777777" w:rsidR="00295316" w:rsidRPr="004A10EF" w:rsidRDefault="00295316" w:rsidP="00A5151D">
      <w:pPr>
        <w:rPr>
          <w:rFonts w:asciiTheme="minorHAnsi" w:hAnsiTheme="minorHAnsi" w:cstheme="minorHAnsi"/>
          <w:color w:val="000000" w:themeColor="text1"/>
        </w:rPr>
      </w:pPr>
    </w:p>
    <w:p w14:paraId="01E09E3D" w14:textId="4703335B" w:rsidR="00677F12" w:rsidRPr="004A10EF" w:rsidRDefault="00D31244" w:rsidP="00677F12">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Att arbeta förebyggande är något som ingår i socialtjänstens uppdrag. </w:t>
      </w:r>
      <w:r w:rsidR="00A5151D" w:rsidRPr="004A10EF">
        <w:rPr>
          <w:rFonts w:asciiTheme="minorHAnsi" w:hAnsiTheme="minorHAnsi" w:cstheme="minorHAnsi"/>
          <w:color w:val="000000" w:themeColor="text1"/>
        </w:rPr>
        <w:t xml:space="preserve">Ju tidigare ingripande för att bryta en negativ utveckling, dess bättre. </w:t>
      </w:r>
      <w:r w:rsidR="00836DCC" w:rsidRPr="004A10EF">
        <w:rPr>
          <w:rFonts w:asciiTheme="minorHAnsi" w:hAnsiTheme="minorHAnsi" w:cstheme="minorHAnsi"/>
          <w:color w:val="000000" w:themeColor="text1"/>
        </w:rPr>
        <w:t xml:space="preserve">Enligt Socialstyrelsen kan fältarbete bidra med viktiga insatser genom att möta barn och unga i deras miljöer och tidigt hänvisa och hjälpa till rätt stöd. Även samverkan nämns som en viktig faktor för att lyckas med det förebyggande arbetet.  </w:t>
      </w:r>
      <w:r w:rsidR="00501321" w:rsidRPr="004A10EF">
        <w:rPr>
          <w:rFonts w:asciiTheme="minorHAnsi" w:hAnsiTheme="minorHAnsi" w:cstheme="minorHAnsi"/>
          <w:color w:val="000000" w:themeColor="text1"/>
        </w:rPr>
        <w:t>Det u</w:t>
      </w:r>
      <w:r w:rsidR="00677F12" w:rsidRPr="004A10EF">
        <w:rPr>
          <w:rFonts w:asciiTheme="minorHAnsi" w:hAnsiTheme="minorHAnsi" w:cstheme="minorHAnsi"/>
          <w:color w:val="000000" w:themeColor="text1"/>
        </w:rPr>
        <w:t xml:space="preserve">ppsökande </w:t>
      </w:r>
      <w:r w:rsidR="00501321" w:rsidRPr="004A10EF">
        <w:rPr>
          <w:rFonts w:asciiTheme="minorHAnsi" w:hAnsiTheme="minorHAnsi" w:cstheme="minorHAnsi"/>
          <w:color w:val="000000" w:themeColor="text1"/>
        </w:rPr>
        <w:t xml:space="preserve">arbetet i Luleå kommun </w:t>
      </w:r>
      <w:r w:rsidR="00677F12" w:rsidRPr="004A10EF">
        <w:rPr>
          <w:rFonts w:asciiTheme="minorHAnsi" w:hAnsiTheme="minorHAnsi" w:cstheme="minorHAnsi"/>
          <w:color w:val="000000" w:themeColor="text1"/>
        </w:rPr>
        <w:t>sker</w:t>
      </w:r>
      <w:r w:rsidR="00C17FA1" w:rsidRPr="004A10EF">
        <w:rPr>
          <w:rFonts w:asciiTheme="minorHAnsi" w:hAnsiTheme="minorHAnsi" w:cstheme="minorHAnsi"/>
          <w:color w:val="000000" w:themeColor="text1"/>
        </w:rPr>
        <w:t xml:space="preserve"> i nuläget</w:t>
      </w:r>
      <w:r w:rsidR="00836DCC" w:rsidRPr="004A10EF">
        <w:rPr>
          <w:rFonts w:asciiTheme="minorHAnsi" w:hAnsiTheme="minorHAnsi" w:cstheme="minorHAnsi"/>
          <w:color w:val="000000" w:themeColor="text1"/>
        </w:rPr>
        <w:t xml:space="preserve"> i Luleå kommun </w:t>
      </w:r>
      <w:r w:rsidR="00677F12" w:rsidRPr="004A10EF">
        <w:rPr>
          <w:rFonts w:asciiTheme="minorHAnsi" w:hAnsiTheme="minorHAnsi" w:cstheme="minorHAnsi"/>
          <w:color w:val="000000" w:themeColor="text1"/>
        </w:rPr>
        <w:t>intern i socialförvaltningen men även i samverkan med andra som arbetar med barn och ungdomar exempelvis skolan, fritidsgårdar och polisen.</w:t>
      </w:r>
      <w:r w:rsidR="00501321" w:rsidRPr="004A10EF">
        <w:rPr>
          <w:rFonts w:asciiTheme="minorHAnsi" w:hAnsiTheme="minorHAnsi" w:cstheme="minorHAnsi"/>
          <w:color w:val="000000" w:themeColor="text1"/>
        </w:rPr>
        <w:t xml:space="preserve"> Det finns i </w:t>
      </w:r>
      <w:r w:rsidR="00A5151D" w:rsidRPr="004A10EF">
        <w:rPr>
          <w:rFonts w:asciiTheme="minorHAnsi" w:hAnsiTheme="minorHAnsi" w:cstheme="minorHAnsi"/>
          <w:color w:val="000000" w:themeColor="text1"/>
        </w:rPr>
        <w:t>dag en ”Samverkansgrupp för trygghet och brottsförebyggande”</w:t>
      </w:r>
      <w:r w:rsidR="00E26811">
        <w:rPr>
          <w:rFonts w:asciiTheme="minorHAnsi" w:hAnsiTheme="minorHAnsi" w:cstheme="minorHAnsi"/>
          <w:color w:val="000000" w:themeColor="text1"/>
        </w:rPr>
        <w:t>.</w:t>
      </w:r>
      <w:r w:rsidR="00A5151D" w:rsidRPr="004A10EF">
        <w:rPr>
          <w:rFonts w:asciiTheme="minorHAnsi" w:hAnsiTheme="minorHAnsi" w:cstheme="minorHAnsi"/>
          <w:color w:val="000000" w:themeColor="text1"/>
        </w:rPr>
        <w:t xml:space="preserve"> </w:t>
      </w:r>
      <w:r w:rsidRPr="004A10EF">
        <w:rPr>
          <w:rFonts w:asciiTheme="minorHAnsi" w:hAnsiTheme="minorHAnsi" w:cstheme="minorHAnsi"/>
          <w:color w:val="000000" w:themeColor="text1"/>
        </w:rPr>
        <w:t>Samtliga verksamhetsområden utser samordnare, dessa</w:t>
      </w:r>
      <w:r w:rsidR="00A5151D" w:rsidRPr="004A10EF">
        <w:rPr>
          <w:rFonts w:asciiTheme="minorHAnsi" w:hAnsiTheme="minorHAnsi" w:cstheme="minorHAnsi"/>
          <w:color w:val="000000" w:themeColor="text1"/>
        </w:rPr>
        <w:t xml:space="preserve"> rapporterar</w:t>
      </w:r>
      <w:r w:rsidRPr="004A10EF">
        <w:rPr>
          <w:rFonts w:asciiTheme="minorHAnsi" w:hAnsiTheme="minorHAnsi" w:cstheme="minorHAnsi"/>
          <w:color w:val="000000" w:themeColor="text1"/>
        </w:rPr>
        <w:t xml:space="preserve"> när det finns behov att att tillsammans genomföra förebyggande arbete såsom fältarbete eller tillslag</w:t>
      </w:r>
      <w:r w:rsidR="00E26811">
        <w:rPr>
          <w:rFonts w:asciiTheme="minorHAnsi" w:hAnsiTheme="minorHAnsi" w:cstheme="minorHAnsi"/>
          <w:color w:val="000000" w:themeColor="text1"/>
        </w:rPr>
        <w:t>.</w:t>
      </w:r>
    </w:p>
    <w:p w14:paraId="0278AB43" w14:textId="21233D90" w:rsidR="00D31244" w:rsidRPr="004A10EF" w:rsidRDefault="00D31244" w:rsidP="00A5151D">
      <w:pPr>
        <w:rPr>
          <w:rFonts w:asciiTheme="minorHAnsi" w:hAnsiTheme="minorHAnsi" w:cstheme="minorHAnsi"/>
          <w:color w:val="000000" w:themeColor="text1"/>
        </w:rPr>
      </w:pPr>
    </w:p>
    <w:p w14:paraId="3FAA6804" w14:textId="77777777" w:rsidR="008D7A1F" w:rsidRPr="004A10EF" w:rsidRDefault="008D7A1F" w:rsidP="00A5151D">
      <w:pPr>
        <w:rPr>
          <w:rFonts w:asciiTheme="minorHAnsi" w:hAnsiTheme="minorHAnsi" w:cstheme="minorHAnsi"/>
          <w:color w:val="000000" w:themeColor="text1"/>
        </w:rPr>
      </w:pPr>
    </w:p>
    <w:p w14:paraId="7683B968" w14:textId="77777777" w:rsidR="00501321" w:rsidRPr="004A10EF" w:rsidRDefault="00D31244"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Socialförvaltningen har sedan 2020 arbetat utifrån en upprättad struktur för uppsökande verksamhet på tre nivåer. Indikativ nivå där individuella insatser erbjuds, selektiv nivå där arbetet riktas mot riskgrupper och universell nivå som riktar sig till alla medborgare. </w:t>
      </w:r>
    </w:p>
    <w:p w14:paraId="1EA1481D" w14:textId="77777777" w:rsidR="00501321" w:rsidRPr="004A10EF" w:rsidRDefault="00501321" w:rsidP="00A5151D">
      <w:pPr>
        <w:rPr>
          <w:rFonts w:asciiTheme="minorHAnsi" w:hAnsiTheme="minorHAnsi" w:cstheme="minorHAnsi"/>
          <w:color w:val="000000" w:themeColor="text1"/>
        </w:rPr>
      </w:pPr>
    </w:p>
    <w:p w14:paraId="1B662D7B" w14:textId="201B990C" w:rsidR="00A5151D" w:rsidRPr="004A10EF" w:rsidRDefault="00501321"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Indikativ</w:t>
      </w:r>
      <w:r w:rsidR="00A5151D" w:rsidRPr="004A10EF">
        <w:rPr>
          <w:rFonts w:asciiTheme="minorHAnsi" w:hAnsiTheme="minorHAnsi" w:cstheme="minorHAnsi"/>
          <w:color w:val="000000" w:themeColor="text1"/>
        </w:rPr>
        <w:t xml:space="preserve"> nivå:</w:t>
      </w:r>
    </w:p>
    <w:p w14:paraId="734B6903" w14:textId="05753E47" w:rsidR="00D01E1A" w:rsidRPr="004A10EF" w:rsidRDefault="008D7A1F" w:rsidP="00D01E1A">
      <w:pPr>
        <w:rPr>
          <w:rFonts w:asciiTheme="minorHAnsi" w:hAnsiTheme="minorHAnsi" w:cstheme="minorHAnsi"/>
          <w:color w:val="000000" w:themeColor="text1"/>
        </w:rPr>
      </w:pPr>
      <w:r w:rsidRPr="004A10EF">
        <w:rPr>
          <w:rFonts w:asciiTheme="minorHAnsi" w:hAnsiTheme="minorHAnsi" w:cstheme="minorHAnsi"/>
          <w:color w:val="000000" w:themeColor="text1"/>
        </w:rPr>
        <w:t>På indikativ nivå sker uppsökande verksamhet</w:t>
      </w:r>
      <w:r w:rsidR="00FA6784" w:rsidRPr="004A10EF">
        <w:rPr>
          <w:rFonts w:asciiTheme="minorHAnsi" w:hAnsiTheme="minorHAnsi" w:cstheme="minorHAnsi"/>
          <w:color w:val="000000" w:themeColor="text1"/>
        </w:rPr>
        <w:t xml:space="preserve"> gentemot p</w:t>
      </w:r>
      <w:r w:rsidRPr="004A10EF">
        <w:rPr>
          <w:rFonts w:asciiTheme="minorHAnsi" w:hAnsiTheme="minorHAnsi" w:cstheme="minorHAnsi"/>
          <w:color w:val="000000" w:themeColor="text1"/>
        </w:rPr>
        <w:t>ersoner</w:t>
      </w:r>
      <w:r w:rsidR="00FA6784" w:rsidRPr="004A10EF">
        <w:rPr>
          <w:rFonts w:asciiTheme="minorHAnsi" w:hAnsiTheme="minorHAnsi" w:cstheme="minorHAnsi"/>
          <w:color w:val="000000" w:themeColor="text1"/>
        </w:rPr>
        <w:t xml:space="preserve"> förvaltningen</w:t>
      </w:r>
      <w:r w:rsidRPr="004A10EF">
        <w:rPr>
          <w:rFonts w:asciiTheme="minorHAnsi" w:hAnsiTheme="minorHAnsi" w:cstheme="minorHAnsi"/>
          <w:color w:val="000000" w:themeColor="text1"/>
        </w:rPr>
        <w:t xml:space="preserve"> har kännedom </w:t>
      </w:r>
      <w:r w:rsidR="00FA6784" w:rsidRPr="004A10EF">
        <w:rPr>
          <w:rFonts w:asciiTheme="minorHAnsi" w:hAnsiTheme="minorHAnsi" w:cstheme="minorHAnsi"/>
          <w:color w:val="000000" w:themeColor="text1"/>
        </w:rPr>
        <w:t>om,</w:t>
      </w:r>
      <w:r w:rsidRPr="004A10EF">
        <w:rPr>
          <w:rFonts w:asciiTheme="minorHAnsi" w:hAnsiTheme="minorHAnsi" w:cstheme="minorHAnsi"/>
          <w:color w:val="000000" w:themeColor="text1"/>
        </w:rPr>
        <w:t xml:space="preserve"> </w:t>
      </w:r>
      <w:r w:rsidR="00FA6784" w:rsidRPr="004A10EF">
        <w:rPr>
          <w:rFonts w:asciiTheme="minorHAnsi" w:hAnsiTheme="minorHAnsi" w:cstheme="minorHAnsi"/>
          <w:color w:val="000000" w:themeColor="text1"/>
        </w:rPr>
        <w:t xml:space="preserve">personer </w:t>
      </w:r>
      <w:r w:rsidRPr="004A10EF">
        <w:rPr>
          <w:rFonts w:asciiTheme="minorHAnsi" w:hAnsiTheme="minorHAnsi" w:cstheme="minorHAnsi"/>
          <w:color w:val="000000" w:themeColor="text1"/>
        </w:rPr>
        <w:t xml:space="preserve">som behöver mer stöd </w:t>
      </w:r>
      <w:r w:rsidR="00FA6784" w:rsidRPr="004A10EF">
        <w:rPr>
          <w:rFonts w:asciiTheme="minorHAnsi" w:hAnsiTheme="minorHAnsi" w:cstheme="minorHAnsi"/>
          <w:color w:val="000000" w:themeColor="text1"/>
        </w:rPr>
        <w:t>och har</w:t>
      </w:r>
      <w:r w:rsidR="00A5151D" w:rsidRPr="004A10EF">
        <w:rPr>
          <w:rFonts w:asciiTheme="minorHAnsi" w:hAnsiTheme="minorHAnsi" w:cstheme="minorHAnsi"/>
          <w:color w:val="000000" w:themeColor="text1"/>
        </w:rPr>
        <w:t xml:space="preserve"> behov av individuellt stöd. </w:t>
      </w:r>
      <w:r w:rsidR="00FA6784" w:rsidRPr="004A10EF">
        <w:rPr>
          <w:rFonts w:asciiTheme="minorHAnsi" w:hAnsiTheme="minorHAnsi" w:cstheme="minorHAnsi"/>
          <w:color w:val="000000" w:themeColor="text1"/>
        </w:rPr>
        <w:t>Riktade insatser</w:t>
      </w:r>
      <w:r w:rsidR="00D01E1A" w:rsidRPr="004A10EF">
        <w:rPr>
          <w:rFonts w:asciiTheme="minorHAnsi" w:hAnsiTheme="minorHAnsi" w:cstheme="minorHAnsi"/>
          <w:color w:val="000000" w:themeColor="text1"/>
        </w:rPr>
        <w:t xml:space="preserve"> som till exempel kan handla om </w:t>
      </w:r>
      <w:r w:rsidR="00A5151D" w:rsidRPr="004A10EF">
        <w:rPr>
          <w:rFonts w:asciiTheme="minorHAnsi" w:hAnsiTheme="minorHAnsi" w:cstheme="minorHAnsi"/>
          <w:color w:val="000000" w:themeColor="text1"/>
        </w:rPr>
        <w:t>att motivera eller informera personerna att ansöka om insatser från kommunen eller att socialtjänsten behöver ordna skydd</w:t>
      </w:r>
      <w:r w:rsidR="00D01E1A" w:rsidRPr="004A10EF">
        <w:rPr>
          <w:rFonts w:asciiTheme="minorHAnsi" w:hAnsiTheme="minorHAnsi" w:cstheme="minorHAnsi"/>
          <w:color w:val="000000" w:themeColor="text1"/>
        </w:rPr>
        <w:t xml:space="preserve">. Det kan även handla om tillslag tillsammans med polisen. </w:t>
      </w:r>
    </w:p>
    <w:p w14:paraId="2F089226" w14:textId="77777777" w:rsidR="00D01E1A" w:rsidRPr="004A10EF" w:rsidRDefault="00D01E1A" w:rsidP="00D01E1A">
      <w:pPr>
        <w:rPr>
          <w:rFonts w:asciiTheme="minorHAnsi" w:hAnsiTheme="minorHAnsi" w:cstheme="minorHAnsi"/>
          <w:color w:val="000000" w:themeColor="text1"/>
        </w:rPr>
      </w:pPr>
    </w:p>
    <w:p w14:paraId="1BF6F1C1" w14:textId="7DE2E3A2" w:rsidR="00D31244" w:rsidRPr="004A10EF" w:rsidRDefault="00D01E1A"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E</w:t>
      </w:r>
      <w:r w:rsidR="00A5151D" w:rsidRPr="004A10EF">
        <w:rPr>
          <w:rFonts w:asciiTheme="minorHAnsi" w:hAnsiTheme="minorHAnsi" w:cstheme="minorHAnsi"/>
          <w:color w:val="000000" w:themeColor="text1"/>
        </w:rPr>
        <w:t xml:space="preserve">xempel på </w:t>
      </w:r>
      <w:r w:rsidR="008D7A1F" w:rsidRPr="004A10EF">
        <w:rPr>
          <w:rFonts w:asciiTheme="minorHAnsi" w:hAnsiTheme="minorHAnsi" w:cstheme="minorHAnsi"/>
          <w:color w:val="000000" w:themeColor="text1"/>
        </w:rPr>
        <w:t xml:space="preserve">andra </w:t>
      </w:r>
      <w:r w:rsidR="00A5151D" w:rsidRPr="004A10EF">
        <w:rPr>
          <w:rFonts w:asciiTheme="minorHAnsi" w:hAnsiTheme="minorHAnsi" w:cstheme="minorHAnsi"/>
          <w:color w:val="000000" w:themeColor="text1"/>
        </w:rPr>
        <w:t>grupp</w:t>
      </w:r>
      <w:r w:rsidR="008D7A1F" w:rsidRPr="004A10EF">
        <w:rPr>
          <w:rFonts w:asciiTheme="minorHAnsi" w:hAnsiTheme="minorHAnsi" w:cstheme="minorHAnsi"/>
          <w:color w:val="000000" w:themeColor="text1"/>
        </w:rPr>
        <w:t>er</w:t>
      </w:r>
      <w:r w:rsidR="00A5151D" w:rsidRPr="004A10EF">
        <w:rPr>
          <w:rFonts w:asciiTheme="minorHAnsi" w:hAnsiTheme="minorHAnsi" w:cstheme="minorHAnsi"/>
          <w:color w:val="000000" w:themeColor="text1"/>
        </w:rPr>
        <w:t xml:space="preserve"> som har behov av uppsökande verksamhet/fält på indikativ nivå är tex. EU migranter, kvinnor som prostituerar sig osv. </w:t>
      </w:r>
    </w:p>
    <w:p w14:paraId="2020587C" w14:textId="77777777" w:rsidR="00D01E1A" w:rsidRPr="004A10EF" w:rsidRDefault="00D01E1A" w:rsidP="00A5151D">
      <w:pPr>
        <w:rPr>
          <w:rFonts w:asciiTheme="minorHAnsi" w:hAnsiTheme="minorHAnsi" w:cstheme="minorHAnsi"/>
          <w:color w:val="000000" w:themeColor="text1"/>
        </w:rPr>
      </w:pPr>
    </w:p>
    <w:p w14:paraId="5E5711A8" w14:textId="77777777" w:rsidR="00D01E1A" w:rsidRPr="004A10EF" w:rsidRDefault="00D01E1A" w:rsidP="00A5151D">
      <w:pPr>
        <w:rPr>
          <w:rFonts w:asciiTheme="minorHAnsi" w:hAnsiTheme="minorHAnsi" w:cstheme="minorHAnsi"/>
          <w:color w:val="000000" w:themeColor="text1"/>
        </w:rPr>
      </w:pPr>
    </w:p>
    <w:p w14:paraId="6D26DD2D" w14:textId="13EF4C84" w:rsidR="00A5151D" w:rsidRPr="004A10EF" w:rsidRDefault="00443958"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Selektiv nivå:</w:t>
      </w:r>
    </w:p>
    <w:p w14:paraId="46FD9BAA" w14:textId="77777777" w:rsidR="008949B4" w:rsidRPr="004A10EF" w:rsidRDefault="00FA6784" w:rsidP="008949B4">
      <w:pPr>
        <w:rPr>
          <w:rFonts w:asciiTheme="minorHAnsi" w:hAnsiTheme="minorHAnsi" w:cstheme="minorHAnsi"/>
          <w:color w:val="000000" w:themeColor="text1"/>
        </w:rPr>
      </w:pPr>
      <w:r w:rsidRPr="004A10EF">
        <w:rPr>
          <w:rFonts w:asciiTheme="minorHAnsi" w:hAnsiTheme="minorHAnsi" w:cstheme="minorHAnsi"/>
          <w:color w:val="000000" w:themeColor="text1"/>
        </w:rPr>
        <w:t>P</w:t>
      </w:r>
      <w:r w:rsidR="00443958" w:rsidRPr="004A10EF">
        <w:rPr>
          <w:rFonts w:asciiTheme="minorHAnsi" w:hAnsiTheme="minorHAnsi" w:cstheme="minorHAnsi"/>
          <w:color w:val="000000" w:themeColor="text1"/>
        </w:rPr>
        <w:t xml:space="preserve">å selektiv nivå </w:t>
      </w:r>
      <w:r w:rsidRPr="004A10EF">
        <w:rPr>
          <w:rFonts w:asciiTheme="minorHAnsi" w:hAnsiTheme="minorHAnsi" w:cstheme="minorHAnsi"/>
          <w:color w:val="000000" w:themeColor="text1"/>
        </w:rPr>
        <w:t xml:space="preserve">återfinns personer som </w:t>
      </w:r>
      <w:r w:rsidR="00443958" w:rsidRPr="004A10EF">
        <w:rPr>
          <w:rFonts w:asciiTheme="minorHAnsi" w:hAnsiTheme="minorHAnsi" w:cstheme="minorHAnsi"/>
          <w:color w:val="000000" w:themeColor="text1"/>
        </w:rPr>
        <w:t xml:space="preserve">är i riskgrupp. Det kan tex. handla om ungdomar som hamnat i gäng som utför kriminella handlingar eller har börjat prova narkotika. </w:t>
      </w:r>
      <w:r w:rsidR="008949B4" w:rsidRPr="004A10EF">
        <w:rPr>
          <w:rFonts w:asciiTheme="minorHAnsi" w:hAnsiTheme="minorHAnsi" w:cstheme="minorHAnsi"/>
          <w:color w:val="000000" w:themeColor="text1"/>
        </w:rPr>
        <w:t xml:space="preserve">Här sker bland annat ett stort samarbete med Luleås fritidsgårdar. De träffar många ungdomar och kan fånga upp om det är oro kring en viss individ eller ett visst gäng. Här kan som en liten parallell nämnas att i Piteå har man inga fritidsgårdar men man har tre fältarbetare. </w:t>
      </w:r>
    </w:p>
    <w:p w14:paraId="33096AB1" w14:textId="56B18219" w:rsidR="00443958" w:rsidRPr="004A10EF" w:rsidRDefault="00FA6784" w:rsidP="00D31244">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Om signaler kommer att det är oroligt i något bostadsområde eller som när det kom larm om boffningen på kulturens hus </w:t>
      </w:r>
      <w:r w:rsidR="00D01E1A" w:rsidRPr="004A10EF">
        <w:rPr>
          <w:rFonts w:asciiTheme="minorHAnsi" w:hAnsiTheme="minorHAnsi" w:cstheme="minorHAnsi"/>
          <w:color w:val="000000" w:themeColor="text1"/>
        </w:rPr>
        <w:t xml:space="preserve">så ansvarar öppenvården </w:t>
      </w:r>
      <w:r w:rsidR="00443958" w:rsidRPr="004A10EF">
        <w:rPr>
          <w:rFonts w:asciiTheme="minorHAnsi" w:hAnsiTheme="minorHAnsi" w:cstheme="minorHAnsi"/>
          <w:color w:val="000000" w:themeColor="text1"/>
        </w:rPr>
        <w:t xml:space="preserve">och socialpsykiatri för </w:t>
      </w:r>
      <w:r w:rsidR="00D01E1A" w:rsidRPr="004A10EF">
        <w:rPr>
          <w:rFonts w:asciiTheme="minorHAnsi" w:hAnsiTheme="minorHAnsi" w:cstheme="minorHAnsi"/>
          <w:color w:val="000000" w:themeColor="text1"/>
        </w:rPr>
        <w:t xml:space="preserve">och se till att </w:t>
      </w:r>
      <w:r w:rsidR="00443958" w:rsidRPr="004A10EF">
        <w:rPr>
          <w:rFonts w:asciiTheme="minorHAnsi" w:hAnsiTheme="minorHAnsi" w:cstheme="minorHAnsi"/>
          <w:color w:val="000000" w:themeColor="text1"/>
        </w:rPr>
        <w:t>samordna fält/uppsökande verksamhet.</w:t>
      </w:r>
    </w:p>
    <w:p w14:paraId="61408177" w14:textId="00759B6F" w:rsidR="00D01E1A" w:rsidRPr="004A10EF" w:rsidRDefault="00D01E1A" w:rsidP="00D31244">
      <w:pPr>
        <w:rPr>
          <w:rFonts w:asciiTheme="minorHAnsi" w:hAnsiTheme="minorHAnsi" w:cstheme="minorHAnsi"/>
          <w:color w:val="000000" w:themeColor="text1"/>
        </w:rPr>
      </w:pPr>
      <w:r w:rsidRPr="004A10EF">
        <w:rPr>
          <w:rFonts w:asciiTheme="minorHAnsi" w:hAnsiTheme="minorHAnsi" w:cstheme="minorHAnsi"/>
          <w:color w:val="000000" w:themeColor="text1"/>
        </w:rPr>
        <w:t>Detta sker även när förvaltningen får kännedo</w:t>
      </w:r>
      <w:r w:rsidR="008949B4" w:rsidRPr="004A10EF">
        <w:rPr>
          <w:rFonts w:asciiTheme="minorHAnsi" w:hAnsiTheme="minorHAnsi" w:cstheme="minorHAnsi"/>
          <w:color w:val="000000" w:themeColor="text1"/>
        </w:rPr>
        <w:t>m om till</w:t>
      </w:r>
      <w:r w:rsidRPr="004A10EF">
        <w:rPr>
          <w:rFonts w:asciiTheme="minorHAnsi" w:hAnsiTheme="minorHAnsi" w:cstheme="minorHAnsi"/>
          <w:color w:val="000000" w:themeColor="text1"/>
        </w:rPr>
        <w:t xml:space="preserve"> ett exempel Cruisingen som brukar ske årligen och locka</w:t>
      </w:r>
      <w:r w:rsidR="008949B4" w:rsidRPr="004A10EF">
        <w:rPr>
          <w:rFonts w:asciiTheme="minorHAnsi" w:hAnsiTheme="minorHAnsi" w:cstheme="minorHAnsi"/>
          <w:color w:val="000000" w:themeColor="text1"/>
        </w:rPr>
        <w:t>r</w:t>
      </w:r>
      <w:r w:rsidRPr="004A10EF">
        <w:rPr>
          <w:rFonts w:asciiTheme="minorHAnsi" w:hAnsiTheme="minorHAnsi" w:cstheme="minorHAnsi"/>
          <w:color w:val="000000" w:themeColor="text1"/>
        </w:rPr>
        <w:t xml:space="preserve"> många ungdomar. </w:t>
      </w:r>
    </w:p>
    <w:p w14:paraId="52EDC257" w14:textId="77777777" w:rsidR="00D01E1A" w:rsidRPr="004A10EF" w:rsidRDefault="00D01E1A" w:rsidP="00D31244">
      <w:pPr>
        <w:rPr>
          <w:rFonts w:asciiTheme="minorHAnsi" w:hAnsiTheme="minorHAnsi" w:cstheme="minorHAnsi"/>
          <w:color w:val="000000" w:themeColor="text1"/>
        </w:rPr>
      </w:pPr>
    </w:p>
    <w:p w14:paraId="0B4ECCF0" w14:textId="77777777" w:rsidR="00443958" w:rsidRPr="004A10EF" w:rsidRDefault="00443958" w:rsidP="00443958">
      <w:pPr>
        <w:ind w:left="907"/>
        <w:rPr>
          <w:rFonts w:asciiTheme="minorHAnsi" w:hAnsiTheme="minorHAnsi" w:cstheme="minorHAnsi"/>
          <w:color w:val="000000" w:themeColor="text1"/>
        </w:rPr>
      </w:pPr>
    </w:p>
    <w:p w14:paraId="14DB1034" w14:textId="510D5902" w:rsidR="00443958" w:rsidRPr="004A10EF" w:rsidRDefault="00443958"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Universell nivå:</w:t>
      </w:r>
    </w:p>
    <w:p w14:paraId="43BFBD00" w14:textId="277DBDA9" w:rsidR="00443958" w:rsidRPr="004A10EF" w:rsidRDefault="00443958" w:rsidP="007C534A">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Den universella nivån är för alla medborgare, där det bland annat behövs information och utbildningsinsatser för att främja hälsan. Det kan handla om uppsökande verksamhet utanför </w:t>
      </w:r>
      <w:r w:rsidR="00D31244" w:rsidRPr="004A10EF">
        <w:rPr>
          <w:rFonts w:asciiTheme="minorHAnsi" w:hAnsiTheme="minorHAnsi" w:cstheme="minorHAnsi"/>
          <w:color w:val="000000" w:themeColor="text1"/>
        </w:rPr>
        <w:t>Systembolaget</w:t>
      </w:r>
      <w:r w:rsidRPr="004A10EF">
        <w:rPr>
          <w:rFonts w:asciiTheme="minorHAnsi" w:hAnsiTheme="minorHAnsi" w:cstheme="minorHAnsi"/>
          <w:color w:val="000000" w:themeColor="text1"/>
        </w:rPr>
        <w:t xml:space="preserve"> vid högtider för att förhindra langning, om att delta på evenemang </w:t>
      </w:r>
      <w:r w:rsidR="007C534A" w:rsidRPr="004A10EF">
        <w:rPr>
          <w:rFonts w:asciiTheme="minorHAnsi" w:hAnsiTheme="minorHAnsi" w:cstheme="minorHAnsi"/>
          <w:color w:val="000000" w:themeColor="text1"/>
        </w:rPr>
        <w:t>som till exempel Putte i parken</w:t>
      </w:r>
      <w:r w:rsidR="00AE1ABC" w:rsidRPr="004A10EF">
        <w:rPr>
          <w:rFonts w:asciiTheme="minorHAnsi" w:hAnsiTheme="minorHAnsi" w:cstheme="minorHAnsi"/>
          <w:color w:val="000000" w:themeColor="text1"/>
        </w:rPr>
        <w:t xml:space="preserve">. Men även att </w:t>
      </w:r>
      <w:r w:rsidR="007C534A" w:rsidRPr="004A10EF">
        <w:rPr>
          <w:rFonts w:asciiTheme="minorHAnsi" w:hAnsiTheme="minorHAnsi" w:cstheme="minorHAnsi"/>
          <w:color w:val="000000" w:themeColor="text1"/>
        </w:rPr>
        <w:t xml:space="preserve">aktivt synas ute i samband med studenten till exempel nere på </w:t>
      </w:r>
      <w:r w:rsidR="00AE1ABC" w:rsidRPr="004A10EF">
        <w:rPr>
          <w:rFonts w:asciiTheme="minorHAnsi" w:hAnsiTheme="minorHAnsi" w:cstheme="minorHAnsi"/>
          <w:color w:val="000000" w:themeColor="text1"/>
        </w:rPr>
        <w:t>Gy</w:t>
      </w:r>
      <w:r w:rsidR="007C534A" w:rsidRPr="004A10EF">
        <w:rPr>
          <w:rFonts w:asciiTheme="minorHAnsi" w:hAnsiTheme="minorHAnsi" w:cstheme="minorHAnsi"/>
          <w:color w:val="000000" w:themeColor="text1"/>
        </w:rPr>
        <w:t xml:space="preserve">ltzaudden där många ungdomar brukar samlas. </w:t>
      </w:r>
      <w:r w:rsidRPr="004A10EF">
        <w:rPr>
          <w:rFonts w:asciiTheme="minorHAnsi" w:hAnsiTheme="minorHAnsi" w:cstheme="minorHAnsi"/>
          <w:color w:val="000000" w:themeColor="text1"/>
        </w:rPr>
        <w:t xml:space="preserve"> </w:t>
      </w:r>
    </w:p>
    <w:p w14:paraId="5F54171F" w14:textId="489CD417" w:rsidR="007C534A" w:rsidRPr="004A10EF" w:rsidRDefault="007C534A" w:rsidP="007C534A">
      <w:pPr>
        <w:rPr>
          <w:rFonts w:asciiTheme="minorHAnsi" w:hAnsiTheme="minorHAnsi" w:cstheme="minorHAnsi"/>
          <w:color w:val="000000" w:themeColor="text1"/>
        </w:rPr>
      </w:pPr>
    </w:p>
    <w:p w14:paraId="76BF2A09" w14:textId="77777777" w:rsidR="00A5151D" w:rsidRPr="004A10EF" w:rsidRDefault="00A5151D" w:rsidP="00A5151D">
      <w:pPr>
        <w:rPr>
          <w:rFonts w:asciiTheme="minorHAnsi" w:hAnsiTheme="minorHAnsi" w:cstheme="minorHAnsi"/>
          <w:color w:val="000000" w:themeColor="text1"/>
        </w:rPr>
      </w:pPr>
    </w:p>
    <w:p w14:paraId="1EBC9482" w14:textId="77777777" w:rsidR="00A5151D" w:rsidRPr="004A10EF" w:rsidRDefault="00A5151D"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2. Enligt vad som sagts tidigare (beskrivet ovan i interpellationen från fullmäktige m.fl.) tänker socialnämnden ställa om socialförvaltningens organisation för fältarbete? När kan vi isåfall se en sådan förändring? </w:t>
      </w:r>
    </w:p>
    <w:p w14:paraId="4399EECE" w14:textId="77777777" w:rsidR="00A5151D" w:rsidRPr="004A10EF" w:rsidRDefault="00A5151D" w:rsidP="00A5151D">
      <w:pPr>
        <w:rPr>
          <w:rFonts w:asciiTheme="minorHAnsi" w:hAnsiTheme="minorHAnsi" w:cstheme="minorHAnsi"/>
          <w:color w:val="000000" w:themeColor="text1"/>
        </w:rPr>
      </w:pPr>
    </w:p>
    <w:p w14:paraId="036B3BCB" w14:textId="56D2B041" w:rsidR="00A5151D" w:rsidRPr="004A10EF" w:rsidRDefault="00A5151D"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Socialförvaltningen har </w:t>
      </w:r>
      <w:r w:rsidR="00D31244" w:rsidRPr="004A10EF">
        <w:rPr>
          <w:rFonts w:asciiTheme="minorHAnsi" w:hAnsiTheme="minorHAnsi" w:cstheme="minorHAnsi"/>
          <w:color w:val="000000" w:themeColor="text1"/>
        </w:rPr>
        <w:t xml:space="preserve">som ovan nämnts </w:t>
      </w:r>
      <w:r w:rsidRPr="004A10EF">
        <w:rPr>
          <w:rFonts w:asciiTheme="minorHAnsi" w:hAnsiTheme="minorHAnsi" w:cstheme="minorHAnsi"/>
          <w:color w:val="000000" w:themeColor="text1"/>
        </w:rPr>
        <w:t>sedan 2020 arbetat utifrån en upprättad struktur för uppsökande verksamhet</w:t>
      </w:r>
      <w:r w:rsidR="00D31244" w:rsidRPr="004A10EF">
        <w:rPr>
          <w:rFonts w:asciiTheme="minorHAnsi" w:hAnsiTheme="minorHAnsi" w:cstheme="minorHAnsi"/>
          <w:color w:val="000000" w:themeColor="text1"/>
        </w:rPr>
        <w:t xml:space="preserve">. </w:t>
      </w:r>
      <w:r w:rsidRPr="004A10EF">
        <w:rPr>
          <w:rFonts w:asciiTheme="minorHAnsi" w:hAnsiTheme="minorHAnsi" w:cstheme="minorHAnsi"/>
          <w:color w:val="000000" w:themeColor="text1"/>
        </w:rPr>
        <w:t xml:space="preserve"> Uppföljning har gjorts av nuvarande struktur där socialförvaltningen ser behov av att utveckla arbetet inför framtiden. Under 2021 gjorde Socialstyrelsen en kartläggning av uppsökande och förebyggande socialt fältarbete i kommunal regi. En Hållbar socialtjänst - en ny socialtjänstlag ger förslag på att socialtjänsten i framtiden ska ha ett mera förebyggande perspektiv och att verksamheten ska inriktas på att vara lätt tillgänglig. Samsjuklighetsutredningen – Från delar till helhet pekar tydligt på att kommunerna kommer att få ett större ansvar för uppsökande verksamhet med syfte att kunna erbjuda insatser lättillgängligt till personer med samsjuklighet. </w:t>
      </w:r>
    </w:p>
    <w:p w14:paraId="43E17DE3" w14:textId="77777777" w:rsidR="00A5151D" w:rsidRPr="004A10EF" w:rsidRDefault="00A5151D" w:rsidP="00A5151D">
      <w:pPr>
        <w:rPr>
          <w:rFonts w:asciiTheme="minorHAnsi" w:hAnsiTheme="minorHAnsi" w:cstheme="minorHAnsi"/>
          <w:color w:val="000000" w:themeColor="text1"/>
        </w:rPr>
      </w:pPr>
    </w:p>
    <w:p w14:paraId="3CA74E93" w14:textId="77777777" w:rsidR="00A5151D" w:rsidRPr="004A10EF" w:rsidRDefault="00A5151D"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Socialförvaltningen har utifrån dessa förslag påbörjat arbetet med att utreda vilka arbetssätt och vilken organisering som bäst passar ett förebyggande- och uppsökande arbete där målet är att nå barn och ungdomar tidigt men även andra målgrupper. Fortsättningsvis kommer behovet av samverkan kommunövergripande men även med andra samverkansaktörer i samhället att vara nödvändigt för att nå ut till så många som möjligt. </w:t>
      </w:r>
    </w:p>
    <w:p w14:paraId="797E2076" w14:textId="77777777" w:rsidR="00A5151D" w:rsidRPr="004A10EF" w:rsidRDefault="00A5151D" w:rsidP="00A5151D">
      <w:pPr>
        <w:rPr>
          <w:rFonts w:asciiTheme="minorHAnsi" w:hAnsiTheme="minorHAnsi" w:cstheme="minorHAnsi"/>
          <w:color w:val="000000" w:themeColor="text1"/>
        </w:rPr>
      </w:pPr>
    </w:p>
    <w:p w14:paraId="76B03E82" w14:textId="77777777" w:rsidR="00A5151D" w:rsidRPr="004A10EF" w:rsidRDefault="00A5151D" w:rsidP="00A5151D">
      <w:pPr>
        <w:rPr>
          <w:rFonts w:asciiTheme="minorHAnsi" w:hAnsiTheme="minorHAnsi" w:cstheme="minorHAnsi"/>
          <w:color w:val="000000" w:themeColor="text1"/>
        </w:rPr>
      </w:pPr>
    </w:p>
    <w:p w14:paraId="625AF3F1" w14:textId="77777777" w:rsidR="00A5151D" w:rsidRPr="004A10EF" w:rsidRDefault="00A5151D" w:rsidP="00A5151D">
      <w:pPr>
        <w:rPr>
          <w:rFonts w:asciiTheme="minorHAnsi" w:hAnsiTheme="minorHAnsi" w:cstheme="minorHAnsi"/>
          <w:color w:val="000000" w:themeColor="text1"/>
        </w:rPr>
      </w:pPr>
      <w:r w:rsidRPr="004A10EF">
        <w:rPr>
          <w:rFonts w:asciiTheme="minorHAnsi" w:hAnsiTheme="minorHAnsi" w:cstheme="minorHAnsi"/>
          <w:color w:val="000000" w:themeColor="text1"/>
        </w:rPr>
        <w:t>3. Kan vi förvänta oss att socialförvaltningen anställer fältarbetare på heltid som arbetar uppsökande och förebyggande</w:t>
      </w:r>
    </w:p>
    <w:p w14:paraId="564D41FC" w14:textId="77777777" w:rsidR="00A5151D" w:rsidRPr="004A10EF" w:rsidRDefault="00A5151D" w:rsidP="00A5151D">
      <w:pPr>
        <w:rPr>
          <w:rFonts w:asciiTheme="minorHAnsi" w:hAnsiTheme="minorHAnsi" w:cstheme="minorHAnsi"/>
          <w:color w:val="000000" w:themeColor="text1"/>
        </w:rPr>
      </w:pPr>
    </w:p>
    <w:p w14:paraId="7FE72929" w14:textId="3F56D205" w:rsidR="00A5151D" w:rsidRPr="004A10EF" w:rsidRDefault="00A5151D" w:rsidP="00EE2EF3">
      <w:pPr>
        <w:rPr>
          <w:rFonts w:asciiTheme="minorHAnsi" w:hAnsiTheme="minorHAnsi" w:cstheme="minorHAnsi"/>
          <w:color w:val="000000" w:themeColor="text1"/>
        </w:rPr>
      </w:pPr>
      <w:r w:rsidRPr="004A10EF">
        <w:rPr>
          <w:rFonts w:asciiTheme="minorHAnsi" w:hAnsiTheme="minorHAnsi" w:cstheme="minorHAnsi"/>
          <w:color w:val="000000" w:themeColor="text1"/>
        </w:rPr>
        <w:t xml:space="preserve">Socialförvaltningen vill invänta utredningen </w:t>
      </w:r>
      <w:r w:rsidR="00170552" w:rsidRPr="004A10EF">
        <w:rPr>
          <w:rFonts w:asciiTheme="minorHAnsi" w:hAnsiTheme="minorHAnsi" w:cstheme="minorHAnsi"/>
          <w:color w:val="000000" w:themeColor="text1"/>
        </w:rPr>
        <w:t xml:space="preserve">som </w:t>
      </w:r>
      <w:r w:rsidR="00E63BC4" w:rsidRPr="004A10EF">
        <w:rPr>
          <w:rFonts w:asciiTheme="minorHAnsi" w:hAnsiTheme="minorHAnsi" w:cstheme="minorHAnsi"/>
          <w:color w:val="000000" w:themeColor="text1"/>
        </w:rPr>
        <w:t xml:space="preserve">inletts </w:t>
      </w:r>
      <w:r w:rsidR="00170552" w:rsidRPr="004A10EF">
        <w:rPr>
          <w:rFonts w:asciiTheme="minorHAnsi" w:hAnsiTheme="minorHAnsi" w:cstheme="minorHAnsi"/>
          <w:color w:val="000000" w:themeColor="text1"/>
        </w:rPr>
        <w:t>och se v</w:t>
      </w:r>
      <w:r w:rsidR="00C16300" w:rsidRPr="004A10EF">
        <w:rPr>
          <w:rFonts w:asciiTheme="minorHAnsi" w:hAnsiTheme="minorHAnsi" w:cstheme="minorHAnsi"/>
          <w:color w:val="000000" w:themeColor="text1"/>
        </w:rPr>
        <w:t>ad</w:t>
      </w:r>
      <w:r w:rsidR="007F1EB9" w:rsidRPr="004A10EF">
        <w:rPr>
          <w:rFonts w:asciiTheme="minorHAnsi" w:hAnsiTheme="minorHAnsi" w:cstheme="minorHAnsi"/>
          <w:color w:val="000000" w:themeColor="text1"/>
        </w:rPr>
        <w:t xml:space="preserve"> </w:t>
      </w:r>
      <w:r w:rsidR="00170552" w:rsidRPr="004A10EF">
        <w:rPr>
          <w:rFonts w:asciiTheme="minorHAnsi" w:hAnsiTheme="minorHAnsi" w:cstheme="minorHAnsi"/>
          <w:color w:val="000000" w:themeColor="text1"/>
        </w:rPr>
        <w:t xml:space="preserve">som framkommer </w:t>
      </w:r>
      <w:r w:rsidRPr="004A10EF">
        <w:rPr>
          <w:rFonts w:asciiTheme="minorHAnsi" w:hAnsiTheme="minorHAnsi" w:cstheme="minorHAnsi"/>
          <w:color w:val="000000" w:themeColor="text1"/>
        </w:rPr>
        <w:t xml:space="preserve">innan beslut fattas om framtida val av </w:t>
      </w:r>
      <w:r w:rsidR="006055F5" w:rsidRPr="004A10EF">
        <w:rPr>
          <w:rFonts w:asciiTheme="minorHAnsi" w:hAnsiTheme="minorHAnsi" w:cstheme="minorHAnsi"/>
          <w:color w:val="000000" w:themeColor="text1"/>
        </w:rPr>
        <w:t>arbetsformer</w:t>
      </w:r>
      <w:r w:rsidRPr="004A10EF">
        <w:rPr>
          <w:rFonts w:asciiTheme="minorHAnsi" w:hAnsiTheme="minorHAnsi" w:cstheme="minorHAnsi"/>
          <w:color w:val="000000" w:themeColor="text1"/>
        </w:rPr>
        <w:t xml:space="preserve"> för de förebyggande och uppsökande arbetet</w:t>
      </w:r>
      <w:r w:rsidR="00E66007" w:rsidRPr="004A10EF">
        <w:rPr>
          <w:rFonts w:asciiTheme="minorHAnsi" w:hAnsiTheme="minorHAnsi" w:cstheme="minorHAnsi"/>
          <w:color w:val="000000" w:themeColor="text1"/>
        </w:rPr>
        <w:t xml:space="preserve"> i Luleå</w:t>
      </w:r>
      <w:r w:rsidRPr="004A10EF">
        <w:rPr>
          <w:rFonts w:asciiTheme="minorHAnsi" w:hAnsiTheme="minorHAnsi" w:cstheme="minorHAnsi"/>
          <w:color w:val="000000" w:themeColor="text1"/>
        </w:rPr>
        <w:t>.</w:t>
      </w:r>
      <w:r w:rsidR="00C81FBE" w:rsidRPr="004A10EF">
        <w:rPr>
          <w:rFonts w:asciiTheme="minorHAnsi" w:hAnsiTheme="minorHAnsi" w:cstheme="minorHAnsi"/>
          <w:color w:val="000000" w:themeColor="text1"/>
        </w:rPr>
        <w:t xml:space="preserve"> Utredningen beräknas vara klar </w:t>
      </w:r>
      <w:r w:rsidR="00501321" w:rsidRPr="004A10EF">
        <w:rPr>
          <w:rFonts w:asciiTheme="minorHAnsi" w:hAnsiTheme="minorHAnsi" w:cstheme="minorHAnsi"/>
          <w:color w:val="000000" w:themeColor="text1"/>
        </w:rPr>
        <w:t>innan</w:t>
      </w:r>
      <w:r w:rsidR="00C81FBE" w:rsidRPr="004A10EF">
        <w:rPr>
          <w:rFonts w:asciiTheme="minorHAnsi" w:hAnsiTheme="minorHAnsi" w:cstheme="minorHAnsi"/>
          <w:color w:val="000000" w:themeColor="text1"/>
        </w:rPr>
        <w:t xml:space="preserve"> sommaren</w:t>
      </w:r>
      <w:r w:rsidR="0026357B" w:rsidRPr="004A10EF">
        <w:rPr>
          <w:rFonts w:asciiTheme="minorHAnsi" w:hAnsiTheme="minorHAnsi" w:cstheme="minorHAnsi"/>
          <w:color w:val="000000" w:themeColor="text1"/>
        </w:rPr>
        <w:t xml:space="preserve"> och tas upp i socialnämnden i juni</w:t>
      </w:r>
      <w:r w:rsidR="00C16300" w:rsidRPr="004A10EF">
        <w:rPr>
          <w:rFonts w:asciiTheme="minorHAnsi" w:hAnsiTheme="minorHAnsi" w:cstheme="minorHAnsi"/>
          <w:color w:val="000000" w:themeColor="text1"/>
        </w:rPr>
        <w:t xml:space="preserve">. </w:t>
      </w:r>
      <w:r w:rsidR="0026357B" w:rsidRPr="004A10EF">
        <w:rPr>
          <w:rFonts w:asciiTheme="minorHAnsi" w:hAnsiTheme="minorHAnsi" w:cstheme="minorHAnsi"/>
          <w:color w:val="000000" w:themeColor="text1"/>
        </w:rPr>
        <w:t xml:space="preserve"> A</w:t>
      </w:r>
      <w:r w:rsidR="00C17FA1" w:rsidRPr="004A10EF">
        <w:rPr>
          <w:rFonts w:asciiTheme="minorHAnsi" w:hAnsiTheme="minorHAnsi" w:cstheme="minorHAnsi"/>
          <w:color w:val="000000" w:themeColor="text1"/>
        </w:rPr>
        <w:t xml:space="preserve">tt jobba förebyggande och uppsökande med fältarbetare är ett </w:t>
      </w:r>
      <w:r w:rsidR="00C16300" w:rsidRPr="004A10EF">
        <w:rPr>
          <w:rFonts w:asciiTheme="minorHAnsi" w:hAnsiTheme="minorHAnsi" w:cstheme="minorHAnsi"/>
          <w:color w:val="000000" w:themeColor="text1"/>
        </w:rPr>
        <w:t xml:space="preserve">bra </w:t>
      </w:r>
      <w:r w:rsidR="00C17FA1" w:rsidRPr="004A10EF">
        <w:rPr>
          <w:rFonts w:asciiTheme="minorHAnsi" w:hAnsiTheme="minorHAnsi" w:cstheme="minorHAnsi"/>
          <w:color w:val="000000" w:themeColor="text1"/>
        </w:rPr>
        <w:t>arbet</w:t>
      </w:r>
      <w:r w:rsidR="007F1EB9" w:rsidRPr="004A10EF">
        <w:rPr>
          <w:rFonts w:asciiTheme="minorHAnsi" w:hAnsiTheme="minorHAnsi" w:cstheme="minorHAnsi"/>
          <w:color w:val="000000" w:themeColor="text1"/>
        </w:rPr>
        <w:t>ssätt</w:t>
      </w:r>
      <w:r w:rsidR="00C17FA1" w:rsidRPr="004A10EF">
        <w:rPr>
          <w:rFonts w:asciiTheme="minorHAnsi" w:hAnsiTheme="minorHAnsi" w:cstheme="minorHAnsi"/>
          <w:color w:val="000000" w:themeColor="text1"/>
        </w:rPr>
        <w:t xml:space="preserve"> för att tidigt fånga upp ungdomar som riskerar att hamna i </w:t>
      </w:r>
      <w:r w:rsidR="0026357B" w:rsidRPr="004A10EF">
        <w:rPr>
          <w:rFonts w:asciiTheme="minorHAnsi" w:hAnsiTheme="minorHAnsi" w:cstheme="minorHAnsi"/>
          <w:color w:val="000000" w:themeColor="text1"/>
        </w:rPr>
        <w:t>utanförskap. Socialstyrelsen</w:t>
      </w:r>
      <w:r w:rsidR="00836DCC" w:rsidRPr="004A10EF">
        <w:rPr>
          <w:rFonts w:asciiTheme="minorHAnsi" w:hAnsiTheme="minorHAnsi" w:cstheme="minorHAnsi"/>
          <w:color w:val="000000" w:themeColor="text1"/>
        </w:rPr>
        <w:t xml:space="preserve"> lyfter </w:t>
      </w:r>
      <w:r w:rsidR="0026357B" w:rsidRPr="004A10EF">
        <w:rPr>
          <w:rFonts w:asciiTheme="minorHAnsi" w:hAnsiTheme="minorHAnsi" w:cstheme="minorHAnsi"/>
          <w:color w:val="000000" w:themeColor="text1"/>
        </w:rPr>
        <w:t xml:space="preserve">i sin kartläggning </w:t>
      </w:r>
      <w:r w:rsidR="00836DCC" w:rsidRPr="004A10EF">
        <w:rPr>
          <w:rFonts w:asciiTheme="minorHAnsi" w:hAnsiTheme="minorHAnsi" w:cstheme="minorHAnsi"/>
          <w:color w:val="000000" w:themeColor="text1"/>
        </w:rPr>
        <w:t xml:space="preserve">att hur en kommun organiserar sitt uppsökande </w:t>
      </w:r>
      <w:r w:rsidR="0026357B" w:rsidRPr="004A10EF">
        <w:rPr>
          <w:rFonts w:asciiTheme="minorHAnsi" w:hAnsiTheme="minorHAnsi" w:cstheme="minorHAnsi"/>
          <w:color w:val="000000" w:themeColor="text1"/>
        </w:rPr>
        <w:t>arbeta</w:t>
      </w:r>
      <w:r w:rsidR="00836DCC" w:rsidRPr="004A10EF">
        <w:rPr>
          <w:rFonts w:asciiTheme="minorHAnsi" w:hAnsiTheme="minorHAnsi" w:cstheme="minorHAnsi"/>
          <w:color w:val="000000" w:themeColor="text1"/>
        </w:rPr>
        <w:t xml:space="preserve"> kan skilja sig åt beroende på </w:t>
      </w:r>
      <w:r w:rsidR="0026357B" w:rsidRPr="004A10EF">
        <w:rPr>
          <w:rFonts w:asciiTheme="minorHAnsi" w:hAnsiTheme="minorHAnsi" w:cstheme="minorHAnsi"/>
          <w:color w:val="000000" w:themeColor="text1"/>
        </w:rPr>
        <w:t>kommuners</w:t>
      </w:r>
      <w:r w:rsidR="00836DCC" w:rsidRPr="004A10EF">
        <w:rPr>
          <w:rFonts w:asciiTheme="minorHAnsi" w:hAnsiTheme="minorHAnsi" w:cstheme="minorHAnsi"/>
          <w:color w:val="000000" w:themeColor="text1"/>
        </w:rPr>
        <w:t xml:space="preserve"> </w:t>
      </w:r>
      <w:r w:rsidR="0026357B" w:rsidRPr="004A10EF">
        <w:rPr>
          <w:rFonts w:asciiTheme="minorHAnsi" w:hAnsiTheme="minorHAnsi" w:cstheme="minorHAnsi"/>
          <w:color w:val="000000" w:themeColor="text1"/>
        </w:rPr>
        <w:t>storlek</w:t>
      </w:r>
      <w:r w:rsidR="00836DCC" w:rsidRPr="004A10EF">
        <w:rPr>
          <w:rFonts w:asciiTheme="minorHAnsi" w:hAnsiTheme="minorHAnsi" w:cstheme="minorHAnsi"/>
          <w:color w:val="000000" w:themeColor="text1"/>
        </w:rPr>
        <w:t xml:space="preserve"> samt hur kommunens </w:t>
      </w:r>
      <w:r w:rsidR="0026357B" w:rsidRPr="004A10EF">
        <w:rPr>
          <w:rFonts w:asciiTheme="minorHAnsi" w:hAnsiTheme="minorHAnsi" w:cstheme="minorHAnsi"/>
          <w:color w:val="000000" w:themeColor="text1"/>
        </w:rPr>
        <w:t xml:space="preserve">förebyggande arbete ser ut i övrigt. En styrka med fältarbete är att det kan anpassas efter hur den lokala situationen ser ut. </w:t>
      </w:r>
      <w:r w:rsidR="00EE2EF3" w:rsidRPr="004A10EF">
        <w:rPr>
          <w:rFonts w:asciiTheme="minorHAnsi" w:hAnsiTheme="minorHAnsi" w:cstheme="minorHAnsi"/>
          <w:color w:val="000000" w:themeColor="text1"/>
        </w:rPr>
        <w:t xml:space="preserve">Från politiskt håll tycker vi </w:t>
      </w:r>
      <w:r w:rsidR="0026357B" w:rsidRPr="004A10EF">
        <w:rPr>
          <w:rFonts w:asciiTheme="minorHAnsi" w:hAnsiTheme="minorHAnsi" w:cstheme="minorHAnsi"/>
          <w:color w:val="000000" w:themeColor="text1"/>
        </w:rPr>
        <w:t xml:space="preserve">därför att </w:t>
      </w:r>
      <w:r w:rsidR="00EE2EF3" w:rsidRPr="004A10EF">
        <w:rPr>
          <w:rFonts w:asciiTheme="minorHAnsi" w:hAnsiTheme="minorHAnsi" w:cstheme="minorHAnsi"/>
          <w:color w:val="000000" w:themeColor="text1"/>
        </w:rPr>
        <w:t>det är klokt att avvakta och inte skynda in i något innan vi vet vad utredningen kommer fram till</w:t>
      </w:r>
      <w:r w:rsidR="0026357B" w:rsidRPr="004A10EF">
        <w:rPr>
          <w:rFonts w:asciiTheme="minorHAnsi" w:hAnsiTheme="minorHAnsi" w:cstheme="minorHAnsi"/>
          <w:color w:val="000000" w:themeColor="text1"/>
        </w:rPr>
        <w:t xml:space="preserve">. </w:t>
      </w:r>
    </w:p>
    <w:p w14:paraId="0FE4C930" w14:textId="77777777" w:rsidR="00EE2EF3" w:rsidRPr="004A10EF" w:rsidRDefault="00EE2EF3" w:rsidP="00EE2EF3">
      <w:pPr>
        <w:rPr>
          <w:rFonts w:asciiTheme="minorHAnsi" w:hAnsiTheme="minorHAnsi" w:cstheme="minorHAnsi"/>
          <w:color w:val="000000" w:themeColor="text1"/>
        </w:rPr>
      </w:pPr>
    </w:p>
    <w:p w14:paraId="2DB730F5" w14:textId="048151E4" w:rsidR="00D31244" w:rsidRPr="004A10EF" w:rsidRDefault="00295316" w:rsidP="00A5151D">
      <w:pPr>
        <w:pStyle w:val="Default"/>
        <w:rPr>
          <w:rFonts w:asciiTheme="minorHAnsi" w:hAnsiTheme="minorHAnsi" w:cstheme="minorHAnsi"/>
          <w:color w:val="000000" w:themeColor="text1"/>
          <w:sz w:val="22"/>
          <w:szCs w:val="22"/>
        </w:rPr>
      </w:pPr>
      <w:r w:rsidRPr="004A10EF">
        <w:rPr>
          <w:rFonts w:asciiTheme="minorHAnsi" w:hAnsiTheme="minorHAnsi" w:cstheme="minorHAnsi"/>
          <w:color w:val="000000" w:themeColor="text1"/>
          <w:sz w:val="22"/>
          <w:szCs w:val="22"/>
        </w:rPr>
        <w:t xml:space="preserve">Med detta </w:t>
      </w:r>
      <w:r w:rsidR="004C69C6" w:rsidRPr="004A10EF">
        <w:rPr>
          <w:rFonts w:asciiTheme="minorHAnsi" w:hAnsiTheme="minorHAnsi" w:cstheme="minorHAnsi"/>
          <w:color w:val="000000" w:themeColor="text1"/>
          <w:sz w:val="22"/>
          <w:szCs w:val="22"/>
        </w:rPr>
        <w:t xml:space="preserve">svar </w:t>
      </w:r>
      <w:r w:rsidRPr="004A10EF">
        <w:rPr>
          <w:rFonts w:asciiTheme="minorHAnsi" w:hAnsiTheme="minorHAnsi" w:cstheme="minorHAnsi"/>
          <w:color w:val="000000" w:themeColor="text1"/>
          <w:sz w:val="22"/>
          <w:szCs w:val="22"/>
        </w:rPr>
        <w:t>anser jag snabbinterpellationen besvarad</w:t>
      </w:r>
      <w:r w:rsidR="00081CC3" w:rsidRPr="004A10EF">
        <w:rPr>
          <w:rFonts w:asciiTheme="minorHAnsi" w:hAnsiTheme="minorHAnsi" w:cstheme="minorHAnsi"/>
          <w:color w:val="000000" w:themeColor="text1"/>
          <w:sz w:val="22"/>
          <w:szCs w:val="22"/>
        </w:rPr>
        <w:t>.</w:t>
      </w:r>
    </w:p>
    <w:p w14:paraId="79B634FD" w14:textId="5E1BDA1A" w:rsidR="00295316" w:rsidRPr="004A10EF" w:rsidRDefault="00295316" w:rsidP="00A5151D">
      <w:pPr>
        <w:pStyle w:val="Default"/>
        <w:rPr>
          <w:rFonts w:asciiTheme="minorHAnsi" w:hAnsiTheme="minorHAnsi" w:cstheme="minorHAnsi"/>
          <w:color w:val="000000" w:themeColor="text1"/>
          <w:sz w:val="22"/>
          <w:szCs w:val="22"/>
        </w:rPr>
      </w:pPr>
    </w:p>
    <w:p w14:paraId="6D8AF720" w14:textId="7B872312" w:rsidR="00295316" w:rsidRPr="004A10EF" w:rsidRDefault="00295316" w:rsidP="00A5151D">
      <w:pPr>
        <w:pStyle w:val="Default"/>
        <w:rPr>
          <w:rFonts w:asciiTheme="minorHAnsi" w:hAnsiTheme="minorHAnsi" w:cstheme="minorHAnsi"/>
          <w:color w:val="000000" w:themeColor="text1"/>
          <w:sz w:val="22"/>
          <w:szCs w:val="22"/>
        </w:rPr>
      </w:pPr>
      <w:r w:rsidRPr="004A10EF">
        <w:rPr>
          <w:rFonts w:asciiTheme="minorHAnsi" w:hAnsiTheme="minorHAnsi" w:cstheme="minorHAnsi"/>
          <w:color w:val="000000" w:themeColor="text1"/>
          <w:sz w:val="22"/>
          <w:szCs w:val="22"/>
        </w:rPr>
        <w:t>Bodil Wennerbrandt Sevastik Socialnämndens ordförande</w:t>
      </w:r>
    </w:p>
    <w:p w14:paraId="0A59604E" w14:textId="21D04011" w:rsidR="00C17FA1" w:rsidRDefault="00C17FA1" w:rsidP="00A5151D">
      <w:pPr>
        <w:pStyle w:val="Default"/>
        <w:rPr>
          <w:rFonts w:asciiTheme="minorHAnsi" w:hAnsiTheme="minorHAnsi" w:cstheme="minorHAnsi"/>
          <w:color w:val="000000" w:themeColor="text1"/>
          <w:sz w:val="22"/>
          <w:szCs w:val="22"/>
        </w:rPr>
      </w:pPr>
    </w:p>
    <w:p w14:paraId="4D369AB3" w14:textId="77777777" w:rsidR="00C17FA1" w:rsidRPr="008321E1" w:rsidRDefault="00C17FA1" w:rsidP="00A5151D">
      <w:pPr>
        <w:pStyle w:val="Default"/>
        <w:rPr>
          <w:rFonts w:asciiTheme="minorHAnsi" w:hAnsiTheme="minorHAnsi" w:cstheme="minorHAnsi"/>
          <w:color w:val="000000" w:themeColor="text1"/>
          <w:sz w:val="22"/>
          <w:szCs w:val="22"/>
        </w:rPr>
      </w:pPr>
    </w:p>
    <w:sectPr w:rsidR="00C17FA1" w:rsidRPr="00832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A24"/>
    <w:multiLevelType w:val="hybridMultilevel"/>
    <w:tmpl w:val="8A50B06A"/>
    <w:lvl w:ilvl="0" w:tplc="041CEE6E">
      <w:numFmt w:val="bullet"/>
      <w:lvlText w:val="-"/>
      <w:lvlJc w:val="left"/>
      <w:pPr>
        <w:ind w:left="1267" w:hanging="360"/>
      </w:pPr>
      <w:rPr>
        <w:rFonts w:ascii="Palatino Linotype" w:eastAsia="Times New Roman" w:hAnsi="Palatino Linotype" w:cs="Times New Roman" w:hint="default"/>
      </w:rPr>
    </w:lvl>
    <w:lvl w:ilvl="1" w:tplc="041D0003" w:tentative="1">
      <w:start w:val="1"/>
      <w:numFmt w:val="bullet"/>
      <w:lvlText w:val="o"/>
      <w:lvlJc w:val="left"/>
      <w:pPr>
        <w:ind w:left="1987" w:hanging="360"/>
      </w:pPr>
      <w:rPr>
        <w:rFonts w:ascii="Courier New" w:hAnsi="Courier New" w:cs="Courier New" w:hint="default"/>
      </w:rPr>
    </w:lvl>
    <w:lvl w:ilvl="2" w:tplc="041D0005" w:tentative="1">
      <w:start w:val="1"/>
      <w:numFmt w:val="bullet"/>
      <w:lvlText w:val=""/>
      <w:lvlJc w:val="left"/>
      <w:pPr>
        <w:ind w:left="2707" w:hanging="360"/>
      </w:pPr>
      <w:rPr>
        <w:rFonts w:ascii="Wingdings" w:hAnsi="Wingdings" w:hint="default"/>
      </w:rPr>
    </w:lvl>
    <w:lvl w:ilvl="3" w:tplc="041D0001" w:tentative="1">
      <w:start w:val="1"/>
      <w:numFmt w:val="bullet"/>
      <w:lvlText w:val=""/>
      <w:lvlJc w:val="left"/>
      <w:pPr>
        <w:ind w:left="3427" w:hanging="360"/>
      </w:pPr>
      <w:rPr>
        <w:rFonts w:ascii="Symbol" w:hAnsi="Symbol" w:hint="default"/>
      </w:rPr>
    </w:lvl>
    <w:lvl w:ilvl="4" w:tplc="041D0003" w:tentative="1">
      <w:start w:val="1"/>
      <w:numFmt w:val="bullet"/>
      <w:lvlText w:val="o"/>
      <w:lvlJc w:val="left"/>
      <w:pPr>
        <w:ind w:left="4147" w:hanging="360"/>
      </w:pPr>
      <w:rPr>
        <w:rFonts w:ascii="Courier New" w:hAnsi="Courier New" w:cs="Courier New" w:hint="default"/>
      </w:rPr>
    </w:lvl>
    <w:lvl w:ilvl="5" w:tplc="041D0005" w:tentative="1">
      <w:start w:val="1"/>
      <w:numFmt w:val="bullet"/>
      <w:lvlText w:val=""/>
      <w:lvlJc w:val="left"/>
      <w:pPr>
        <w:ind w:left="4867" w:hanging="360"/>
      </w:pPr>
      <w:rPr>
        <w:rFonts w:ascii="Wingdings" w:hAnsi="Wingdings" w:hint="default"/>
      </w:rPr>
    </w:lvl>
    <w:lvl w:ilvl="6" w:tplc="041D0001" w:tentative="1">
      <w:start w:val="1"/>
      <w:numFmt w:val="bullet"/>
      <w:lvlText w:val=""/>
      <w:lvlJc w:val="left"/>
      <w:pPr>
        <w:ind w:left="5587" w:hanging="360"/>
      </w:pPr>
      <w:rPr>
        <w:rFonts w:ascii="Symbol" w:hAnsi="Symbol" w:hint="default"/>
      </w:rPr>
    </w:lvl>
    <w:lvl w:ilvl="7" w:tplc="041D0003" w:tentative="1">
      <w:start w:val="1"/>
      <w:numFmt w:val="bullet"/>
      <w:lvlText w:val="o"/>
      <w:lvlJc w:val="left"/>
      <w:pPr>
        <w:ind w:left="6307" w:hanging="360"/>
      </w:pPr>
      <w:rPr>
        <w:rFonts w:ascii="Courier New" w:hAnsi="Courier New" w:cs="Courier New" w:hint="default"/>
      </w:rPr>
    </w:lvl>
    <w:lvl w:ilvl="8" w:tplc="041D0005" w:tentative="1">
      <w:start w:val="1"/>
      <w:numFmt w:val="bullet"/>
      <w:lvlText w:val=""/>
      <w:lvlJc w:val="left"/>
      <w:pPr>
        <w:ind w:left="7027" w:hanging="360"/>
      </w:pPr>
      <w:rPr>
        <w:rFonts w:ascii="Wingdings" w:hAnsi="Wingdings" w:hint="default"/>
      </w:rPr>
    </w:lvl>
  </w:abstractNum>
  <w:num w:numId="1" w16cid:durableId="66632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00"/>
    <w:rsid w:val="00035068"/>
    <w:rsid w:val="00081CC3"/>
    <w:rsid w:val="00170552"/>
    <w:rsid w:val="00217F23"/>
    <w:rsid w:val="0026357B"/>
    <w:rsid w:val="00295316"/>
    <w:rsid w:val="003155DA"/>
    <w:rsid w:val="00443958"/>
    <w:rsid w:val="00451063"/>
    <w:rsid w:val="004A10EF"/>
    <w:rsid w:val="004C69C6"/>
    <w:rsid w:val="00501321"/>
    <w:rsid w:val="00510E41"/>
    <w:rsid w:val="005842A3"/>
    <w:rsid w:val="005C0974"/>
    <w:rsid w:val="00602C38"/>
    <w:rsid w:val="006055F5"/>
    <w:rsid w:val="006516B1"/>
    <w:rsid w:val="00677F12"/>
    <w:rsid w:val="007C534A"/>
    <w:rsid w:val="007F1EB9"/>
    <w:rsid w:val="008321E1"/>
    <w:rsid w:val="00836DCC"/>
    <w:rsid w:val="008949B4"/>
    <w:rsid w:val="008D7A1F"/>
    <w:rsid w:val="00A5151D"/>
    <w:rsid w:val="00AE1ABC"/>
    <w:rsid w:val="00BA54BD"/>
    <w:rsid w:val="00C16300"/>
    <w:rsid w:val="00C17FA1"/>
    <w:rsid w:val="00C30600"/>
    <w:rsid w:val="00C81FBE"/>
    <w:rsid w:val="00D01E1A"/>
    <w:rsid w:val="00D31244"/>
    <w:rsid w:val="00E26811"/>
    <w:rsid w:val="00E63BC4"/>
    <w:rsid w:val="00E66007"/>
    <w:rsid w:val="00EE2EF3"/>
    <w:rsid w:val="00F320D2"/>
    <w:rsid w:val="00FA6784"/>
    <w:rsid w:val="00FC5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1446"/>
  <w15:chartTrackingRefBased/>
  <w15:docId w15:val="{B77934BC-BAB8-46FC-AE8C-D52EC70B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44"/>
    <w:pPr>
      <w:spacing w:after="0" w:line="240" w:lineRule="auto"/>
    </w:pPr>
    <w:rPr>
      <w:rFonts w:ascii="Calibri" w:hAnsi="Calibri" w:cs="Calibri"/>
    </w:rPr>
  </w:style>
  <w:style w:type="paragraph" w:styleId="Rubrik1">
    <w:name w:val="heading 1"/>
    <w:basedOn w:val="Normal"/>
    <w:next w:val="Normal"/>
    <w:link w:val="Rubrik1Char"/>
    <w:qFormat/>
    <w:rsid w:val="00A5151D"/>
    <w:pPr>
      <w:keepNext/>
      <w:tabs>
        <w:tab w:val="left" w:pos="907"/>
        <w:tab w:val="left" w:pos="1814"/>
        <w:tab w:val="left" w:pos="2722"/>
        <w:tab w:val="left" w:pos="3629"/>
        <w:tab w:val="left" w:pos="4536"/>
        <w:tab w:val="left" w:pos="5443"/>
        <w:tab w:val="left" w:pos="6350"/>
      </w:tabs>
      <w:spacing w:after="160" w:line="300" w:lineRule="atLeast"/>
      <w:ind w:left="964" w:right="1134"/>
      <w:outlineLvl w:val="0"/>
    </w:pPr>
    <w:rPr>
      <w:rFonts w:ascii="Palatino Linotype" w:eastAsia="Times New Roman" w:hAnsi="Palatino Linotype" w:cs="Arial"/>
      <w:b/>
      <w:bCs/>
      <w:kern w:val="32"/>
      <w:sz w:val="2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30600"/>
    <w:pPr>
      <w:autoSpaceDE w:val="0"/>
      <w:autoSpaceDN w:val="0"/>
      <w:adjustRightInd w:val="0"/>
      <w:spacing w:after="0" w:line="240" w:lineRule="auto"/>
    </w:pPr>
    <w:rPr>
      <w:rFonts w:ascii="Arial" w:hAnsi="Arial" w:cs="Arial"/>
      <w:color w:val="000000"/>
      <w:sz w:val="24"/>
      <w:szCs w:val="24"/>
    </w:rPr>
  </w:style>
  <w:style w:type="character" w:customStyle="1" w:styleId="Rubrik1Char">
    <w:name w:val="Rubrik 1 Char"/>
    <w:basedOn w:val="Standardstycketeckensnitt"/>
    <w:link w:val="Rubrik1"/>
    <w:rsid w:val="00A5151D"/>
    <w:rPr>
      <w:rFonts w:ascii="Palatino Linotype" w:eastAsia="Times New Roman" w:hAnsi="Palatino Linotype" w:cs="Arial"/>
      <w:b/>
      <w:bCs/>
      <w:kern w:val="32"/>
      <w:sz w:val="26"/>
      <w:szCs w:val="32"/>
    </w:rPr>
  </w:style>
  <w:style w:type="paragraph" w:styleId="Liststycke">
    <w:name w:val="List Paragraph"/>
    <w:basedOn w:val="Normal"/>
    <w:uiPriority w:val="34"/>
    <w:qFormat/>
    <w:rsid w:val="00443958"/>
    <w:pPr>
      <w:tabs>
        <w:tab w:val="left" w:pos="907"/>
        <w:tab w:val="left" w:pos="1814"/>
        <w:tab w:val="left" w:pos="2722"/>
        <w:tab w:val="left" w:pos="3629"/>
        <w:tab w:val="left" w:pos="4536"/>
        <w:tab w:val="left" w:pos="5443"/>
        <w:tab w:val="left" w:pos="6350"/>
      </w:tabs>
      <w:spacing w:line="300" w:lineRule="atLeast"/>
      <w:ind w:left="720" w:right="1134"/>
      <w:contextualSpacing/>
    </w:pPr>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5187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Wennerbrandt Sevastik</dc:creator>
  <cp:keywords/>
  <dc:description/>
  <cp:lastModifiedBy>Kristina Yacoub Larsson</cp:lastModifiedBy>
  <cp:revision>2</cp:revision>
  <dcterms:created xsi:type="dcterms:W3CDTF">2023-03-24T13:23:00Z</dcterms:created>
  <dcterms:modified xsi:type="dcterms:W3CDTF">2023-03-24T13:23:00Z</dcterms:modified>
</cp:coreProperties>
</file>