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4FE22" w14:textId="77777777" w:rsidR="00BE5114" w:rsidRDefault="00BE5114" w:rsidP="00BE5114">
      <w:pPr>
        <w:rPr>
          <w:b/>
          <w:bCs/>
          <w:sz w:val="24"/>
          <w:szCs w:val="24"/>
        </w:rPr>
      </w:pPr>
      <w:r>
        <w:rPr>
          <w:b/>
          <w:bCs/>
          <w:sz w:val="24"/>
          <w:szCs w:val="24"/>
        </w:rPr>
        <w:t>Interpellationssvar om bristen på förskoleplatser</w:t>
      </w:r>
    </w:p>
    <w:p w14:paraId="2FB62B28" w14:textId="77777777" w:rsidR="00BE5114" w:rsidRDefault="00BE5114" w:rsidP="00BE5114">
      <w:pPr>
        <w:rPr>
          <w:sz w:val="24"/>
          <w:szCs w:val="24"/>
        </w:rPr>
      </w:pPr>
      <w:r>
        <w:rPr>
          <w:sz w:val="24"/>
          <w:szCs w:val="24"/>
        </w:rPr>
        <w:t>Thomas Söderström, (L) har ställt en interpellation, ursprungligen ställd till dåvarande Ordförande i Barn- och utbildningsnämnden, Emma Engelmark.</w:t>
      </w:r>
    </w:p>
    <w:p w14:paraId="7AA257F9" w14:textId="77777777" w:rsidR="00BE5114" w:rsidRDefault="00BE5114" w:rsidP="00BE5114">
      <w:pPr>
        <w:rPr>
          <w:sz w:val="24"/>
          <w:szCs w:val="24"/>
        </w:rPr>
      </w:pPr>
    </w:p>
    <w:p w14:paraId="4115DF5F" w14:textId="77777777" w:rsidR="00BE5114" w:rsidRPr="00FD5693" w:rsidRDefault="00BE5114" w:rsidP="00BE5114">
      <w:pPr>
        <w:rPr>
          <w:i/>
          <w:iCs/>
          <w:sz w:val="24"/>
          <w:szCs w:val="24"/>
        </w:rPr>
      </w:pPr>
      <w:r w:rsidRPr="00FD5693">
        <w:rPr>
          <w:i/>
          <w:iCs/>
        </w:rPr>
        <w:t>Vad har gjorts åt att föräldrar och elever tvingas köra onormalt långt och länge till sin förskoleplats?</w:t>
      </w:r>
    </w:p>
    <w:p w14:paraId="7F271959" w14:textId="77777777" w:rsidR="00BE5114" w:rsidRDefault="00BE5114" w:rsidP="00BE5114">
      <w:r>
        <w:t xml:space="preserve">Det råder inte någon brist på förskoleplatser i Luleå som helhet. Det finns en planerad överkapacitet. I dagsläget finns en överkapacitet motsvarande totalt cirka 20 avdelningar spridda över Luleå. Det har varit och är en strategi i Barn- och utbildningsnämnden att hålla överkapacitet för att hantera en ökning av antal barn i förskoleåldrar men också det faktum att förskolelokaler kan behöva lämnas eller renoveras </w:t>
      </w:r>
      <w:proofErr w:type="spellStart"/>
      <w:r>
        <w:t>pga</w:t>
      </w:r>
      <w:proofErr w:type="spellEnd"/>
      <w:r>
        <w:t xml:space="preserve"> underhåll och ålder. </w:t>
      </w:r>
    </w:p>
    <w:p w14:paraId="1A04635F" w14:textId="77777777" w:rsidR="00BE5114" w:rsidRDefault="00BE5114" w:rsidP="00BE5114">
      <w:r>
        <w:t xml:space="preserve">Det är dock svårt att hålla exakt rätt kapacitet i varje givet bostadsområde över tid. I Luleå finns det idag tre specifika geografiska områden delvis på landsbygd där ingen överkapacitet finns eller rent av att platskapaciteten periodvis är för låg. Det gäller vissa av </w:t>
      </w:r>
      <w:proofErr w:type="spellStart"/>
      <w:r>
        <w:t>sörbyarna</w:t>
      </w:r>
      <w:proofErr w:type="spellEnd"/>
      <w:r>
        <w:t xml:space="preserve"> som Tomas Söderström pekar på i interpellationen, det gäller också </w:t>
      </w:r>
      <w:proofErr w:type="spellStart"/>
      <w:r>
        <w:t>Persön</w:t>
      </w:r>
      <w:proofErr w:type="spellEnd"/>
      <w:r>
        <w:t xml:space="preserve"> och Örarna/Hällbacken. Vid Barn- och utbildningsnämndens möte i mars 2023 redovisades också läget vad gäller platser i förskola utanför centrala delar av Luleå.  Ojämnheter vad gäller antal barn i olika årskullar får större påverkanseffekt här än i områden där viss överkapacitet finns inbyggt sedan tidigare. Därför uppstår här oftare än på andra ställen tillfällig platsbrist, framför allt på våren då det finns fler barn i förskolan än på hösten. </w:t>
      </w:r>
    </w:p>
    <w:p w14:paraId="3564E6B0" w14:textId="77777777" w:rsidR="00BE5114" w:rsidRDefault="00BE5114" w:rsidP="00BE5114">
      <w:r>
        <w:rPr>
          <w:rStyle w:val="ui-provider"/>
        </w:rPr>
        <w:t xml:space="preserve">Det uppstod en olycklig situation för två år sedan när några vårdnadshavare i </w:t>
      </w:r>
      <w:proofErr w:type="spellStart"/>
      <w:r>
        <w:rPr>
          <w:rStyle w:val="ui-provider"/>
        </w:rPr>
        <w:t>sörbyarna</w:t>
      </w:r>
      <w:proofErr w:type="spellEnd"/>
      <w:r>
        <w:rPr>
          <w:rStyle w:val="ui-provider"/>
        </w:rPr>
        <w:t xml:space="preserve"> tyvärr erbjöds tillfällig plats inom </w:t>
      </w:r>
      <w:proofErr w:type="spellStart"/>
      <w:r>
        <w:rPr>
          <w:rStyle w:val="ui-provider"/>
        </w:rPr>
        <w:t>Örnäset</w:t>
      </w:r>
      <w:proofErr w:type="spellEnd"/>
      <w:r>
        <w:rPr>
          <w:rStyle w:val="ui-provider"/>
        </w:rPr>
        <w:t xml:space="preserve"> eller Gammelstad. I dagsläget har vi inte en sådan situation. Strävan är alltid att kunna erbjuda en plats vid en förskola som ligger så nära hemmet som möjligt om vårdnadshavarna önskar det.</w:t>
      </w:r>
    </w:p>
    <w:p w14:paraId="7AF2CA19" w14:textId="77777777" w:rsidR="00BE5114" w:rsidRDefault="00BE5114" w:rsidP="00BE5114"/>
    <w:p w14:paraId="4F400AF5" w14:textId="77777777" w:rsidR="00BE5114" w:rsidRPr="00FD5693" w:rsidRDefault="00BE5114" w:rsidP="00BE5114">
      <w:pPr>
        <w:rPr>
          <w:b/>
          <w:bCs/>
          <w:i/>
          <w:iCs/>
          <w:color w:val="4472C4" w:themeColor="accent1"/>
        </w:rPr>
      </w:pPr>
      <w:r w:rsidRPr="00FD5693">
        <w:rPr>
          <w:i/>
          <w:iCs/>
        </w:rPr>
        <w:t>Vad tänker styret göra för att förhindra att föräldrar och elever tvingas ta en förskoleplats på andra sidan kommunen?</w:t>
      </w:r>
    </w:p>
    <w:p w14:paraId="66F125CE" w14:textId="77777777" w:rsidR="00BE5114" w:rsidRPr="003734D5" w:rsidRDefault="00BE5114" w:rsidP="00BE5114">
      <w:r>
        <w:t>Strävan att hitta pragmatiska lösningar utifrån de olika områdenas olika förutsättningar och förhållanden.</w:t>
      </w:r>
    </w:p>
    <w:p w14:paraId="4C4430A5" w14:textId="77777777" w:rsidR="00BE5114" w:rsidRPr="00197785" w:rsidRDefault="00BE5114" w:rsidP="00BE5114">
      <w:pPr>
        <w:rPr>
          <w:b/>
          <w:bCs/>
        </w:rPr>
      </w:pPr>
      <w:proofErr w:type="spellStart"/>
      <w:r w:rsidRPr="00197785">
        <w:rPr>
          <w:b/>
          <w:bCs/>
        </w:rPr>
        <w:t>Sörbyarna</w:t>
      </w:r>
      <w:proofErr w:type="spellEnd"/>
    </w:p>
    <w:p w14:paraId="6F0AF77D" w14:textId="77777777" w:rsidR="00BE5114" w:rsidRPr="00ED6E8A" w:rsidRDefault="00BE5114" w:rsidP="00BE5114">
      <w:pPr>
        <w:rPr>
          <w:color w:val="000000" w:themeColor="text1"/>
        </w:rPr>
      </w:pPr>
      <w:r>
        <w:t xml:space="preserve">Här finns sju förskolor med totalt 17 avdelningar. De senaste tre ansökningsomgångarna, ht 2022, </w:t>
      </w:r>
      <w:proofErr w:type="spellStart"/>
      <w:r>
        <w:t>vt</w:t>
      </w:r>
      <w:proofErr w:type="spellEnd"/>
      <w:r>
        <w:t xml:space="preserve"> 2023 och ht 2023 har alla vårdnadshavare som sökt plats inom någon av </w:t>
      </w:r>
      <w:proofErr w:type="spellStart"/>
      <w:r>
        <w:t>sörbyarna</w:t>
      </w:r>
      <w:proofErr w:type="spellEnd"/>
      <w:r>
        <w:t xml:space="preserve"> förskolor kunnat erbjudas plats. Dock har/kan inte </w:t>
      </w:r>
      <w:proofErr w:type="gramStart"/>
      <w:r>
        <w:t>t ex</w:t>
      </w:r>
      <w:proofErr w:type="gramEnd"/>
      <w:r>
        <w:t xml:space="preserve"> alla barn som ex vis sökt </w:t>
      </w:r>
      <w:proofErr w:type="spellStart"/>
      <w:r>
        <w:t>Ersnäs</w:t>
      </w:r>
      <w:proofErr w:type="spellEnd"/>
      <w:r>
        <w:t xml:space="preserve"> erbjudas plats där (2 avdelningar). Då erbjuds de alternativ förskola i </w:t>
      </w:r>
      <w:proofErr w:type="spellStart"/>
      <w:r>
        <w:t>sörbyarna</w:t>
      </w:r>
      <w:proofErr w:type="spellEnd"/>
      <w:r>
        <w:t xml:space="preserve">, oftast Antnäs. </w:t>
      </w:r>
      <w:r w:rsidRPr="00ED6E8A">
        <w:rPr>
          <w:color w:val="000000" w:themeColor="text1"/>
        </w:rPr>
        <w:t xml:space="preserve">Inför ht 2023 </w:t>
      </w:r>
      <w:r>
        <w:rPr>
          <w:color w:val="000000" w:themeColor="text1"/>
        </w:rPr>
        <w:t xml:space="preserve">har alla barn som sökt plats i </w:t>
      </w:r>
      <w:proofErr w:type="spellStart"/>
      <w:r>
        <w:rPr>
          <w:color w:val="000000" w:themeColor="text1"/>
        </w:rPr>
        <w:t>sörbyarna</w:t>
      </w:r>
      <w:proofErr w:type="spellEnd"/>
      <w:r>
        <w:rPr>
          <w:color w:val="000000" w:themeColor="text1"/>
        </w:rPr>
        <w:t xml:space="preserve"> erbjudits plats här. Dä</w:t>
      </w:r>
      <w:r w:rsidRPr="00ED6E8A">
        <w:rPr>
          <w:color w:val="000000" w:themeColor="text1"/>
        </w:rPr>
        <w:t xml:space="preserve">rutöver </w:t>
      </w:r>
      <w:r>
        <w:rPr>
          <w:color w:val="000000" w:themeColor="text1"/>
        </w:rPr>
        <w:t xml:space="preserve">finns det från hösten 2023, </w:t>
      </w:r>
      <w:proofErr w:type="gramStart"/>
      <w:r w:rsidRPr="00ED6E8A">
        <w:rPr>
          <w:color w:val="000000" w:themeColor="text1"/>
        </w:rPr>
        <w:t>20-25</w:t>
      </w:r>
      <w:proofErr w:type="gramEnd"/>
      <w:r w:rsidRPr="00ED6E8A">
        <w:rPr>
          <w:color w:val="000000" w:themeColor="text1"/>
        </w:rPr>
        <w:t xml:space="preserve"> tomma platser inom </w:t>
      </w:r>
      <w:proofErr w:type="spellStart"/>
      <w:r w:rsidRPr="00ED6E8A">
        <w:rPr>
          <w:color w:val="000000" w:themeColor="text1"/>
        </w:rPr>
        <w:t>sörbyaområdets</w:t>
      </w:r>
      <w:proofErr w:type="spellEnd"/>
      <w:r w:rsidRPr="00ED6E8A">
        <w:rPr>
          <w:color w:val="000000" w:themeColor="text1"/>
        </w:rPr>
        <w:t xml:space="preserve"> förskolor, i huvudsak vid Antnäs förskola. Den by som utpekats som nod i </w:t>
      </w:r>
      <w:proofErr w:type="spellStart"/>
      <w:r w:rsidRPr="00ED6E8A">
        <w:rPr>
          <w:color w:val="000000" w:themeColor="text1"/>
        </w:rPr>
        <w:t>sörbyarna</w:t>
      </w:r>
      <w:proofErr w:type="spellEnd"/>
      <w:r w:rsidRPr="00ED6E8A">
        <w:rPr>
          <w:color w:val="000000" w:themeColor="text1"/>
        </w:rPr>
        <w:t xml:space="preserve">. </w:t>
      </w:r>
    </w:p>
    <w:p w14:paraId="12C5768A" w14:textId="77777777" w:rsidR="00BE5114" w:rsidRDefault="00BE5114" w:rsidP="00BE5114"/>
    <w:p w14:paraId="3C6156FD" w14:textId="77777777" w:rsidR="00BE5114" w:rsidRDefault="00BE5114" w:rsidP="00BE5114"/>
    <w:p w14:paraId="7D52ECFE" w14:textId="77777777" w:rsidR="00BE5114" w:rsidRDefault="00BE5114" w:rsidP="00BE5114"/>
    <w:p w14:paraId="715AB83E" w14:textId="77777777" w:rsidR="00BE5114" w:rsidRDefault="00BE5114" w:rsidP="00BE5114"/>
    <w:p w14:paraId="405B18FC" w14:textId="77777777" w:rsidR="00BE5114" w:rsidRDefault="00BE5114" w:rsidP="00BE5114">
      <w:pPr>
        <w:rPr>
          <w:b/>
          <w:bCs/>
        </w:rPr>
      </w:pPr>
      <w:proofErr w:type="spellStart"/>
      <w:r w:rsidRPr="00197785">
        <w:rPr>
          <w:b/>
          <w:bCs/>
        </w:rPr>
        <w:lastRenderedPageBreak/>
        <w:t>Persön</w:t>
      </w:r>
      <w:proofErr w:type="spellEnd"/>
    </w:p>
    <w:p w14:paraId="01DA5C22" w14:textId="77777777" w:rsidR="00BE5114" w:rsidRPr="00F81AE1" w:rsidRDefault="00BE5114" w:rsidP="00BE5114">
      <w:r>
        <w:t xml:space="preserve">En förskola om fyra avdelningar. De senaste ansökningsomgångarna har inte alla vårdnadshavare som önskar plats här kunnat erbjudas det. </w:t>
      </w:r>
      <w:proofErr w:type="spellStart"/>
      <w:r>
        <w:t>Persön</w:t>
      </w:r>
      <w:proofErr w:type="spellEnd"/>
      <w:r>
        <w:t xml:space="preserve"> tillhör egentligen Råneås skolområde men det är oftast inte aktuellt för vårdnadshavare boende i </w:t>
      </w:r>
      <w:proofErr w:type="spellStart"/>
      <w:r>
        <w:t>Persön</w:t>
      </w:r>
      <w:proofErr w:type="spellEnd"/>
      <w:r>
        <w:t xml:space="preserve"> att tacka ja till plats i Råneå. Plats har dock i samtliga fall för de som sökt </w:t>
      </w:r>
      <w:proofErr w:type="spellStart"/>
      <w:r>
        <w:t>Persön</w:t>
      </w:r>
      <w:proofErr w:type="spellEnd"/>
      <w:r>
        <w:t xml:space="preserve"> och inte fått plats där, kunnat erbjudas i första hand i </w:t>
      </w:r>
      <w:proofErr w:type="spellStart"/>
      <w:r>
        <w:t>Rutvik</w:t>
      </w:r>
      <w:proofErr w:type="spellEnd"/>
      <w:r>
        <w:t xml:space="preserve">/Gnistans förskola eller annan förskola om vårdnadshavarna så önskar. Samtliga föräldrar som så önskar får stå kvar i kvarstående kö för plats i </w:t>
      </w:r>
      <w:proofErr w:type="spellStart"/>
      <w:r>
        <w:t>Persön</w:t>
      </w:r>
      <w:proofErr w:type="spellEnd"/>
      <w:r>
        <w:t xml:space="preserve"> och erbjuds en sådan enligt kötid när en plats blir ledig. </w:t>
      </w:r>
    </w:p>
    <w:p w14:paraId="310D3D00" w14:textId="77777777" w:rsidR="00BE5114" w:rsidRDefault="00BE5114" w:rsidP="00BE5114"/>
    <w:p w14:paraId="63E9E8C4" w14:textId="77777777" w:rsidR="00BE5114" w:rsidRDefault="00BE5114" w:rsidP="00BE5114">
      <w:pPr>
        <w:rPr>
          <w:b/>
          <w:bCs/>
        </w:rPr>
      </w:pPr>
      <w:r w:rsidRPr="00197785">
        <w:rPr>
          <w:b/>
          <w:bCs/>
        </w:rPr>
        <w:t>Örarna/</w:t>
      </w:r>
      <w:proofErr w:type="spellStart"/>
      <w:r>
        <w:rPr>
          <w:b/>
          <w:bCs/>
        </w:rPr>
        <w:t>Bensbyn</w:t>
      </w:r>
      <w:proofErr w:type="spellEnd"/>
      <w:r>
        <w:rPr>
          <w:b/>
          <w:bCs/>
        </w:rPr>
        <w:t>/</w:t>
      </w:r>
      <w:r w:rsidRPr="00197785">
        <w:rPr>
          <w:b/>
          <w:bCs/>
        </w:rPr>
        <w:t>Hällbacken</w:t>
      </w:r>
    </w:p>
    <w:p w14:paraId="1F9387CA" w14:textId="77777777" w:rsidR="00BE5114" w:rsidRPr="00F81AE1" w:rsidRDefault="00BE5114" w:rsidP="00BE5114">
      <w:r w:rsidRPr="00F81AE1">
        <w:t>Tre förskolor med totalt 11 avdelningar</w:t>
      </w:r>
      <w:r>
        <w:t xml:space="preserve"> inom skolområdet Björkskatan-</w:t>
      </w:r>
      <w:proofErr w:type="spellStart"/>
      <w:r>
        <w:t>Porsön</w:t>
      </w:r>
      <w:proofErr w:type="spellEnd"/>
      <w:r>
        <w:t xml:space="preserve"> som därutöver består av ytterligare sex förskolor. Vid dessa tre förskolor har platserna under senare år fyllts snabbt. De som inte kan erbjudas plats vid någon av dessa tre förskolor har dock alltid under alla år kunna erbjudas plats vid annan förskola i skolområdet Björkskatan-</w:t>
      </w:r>
      <w:proofErr w:type="spellStart"/>
      <w:r>
        <w:t>Porsön</w:t>
      </w:r>
      <w:proofErr w:type="spellEnd"/>
      <w:r>
        <w:t xml:space="preserve">. Samtliga föräldrar som så önskar får stå kvar i kvarstående kö för plats vid den förskola de önskar i första hand. Utifrån kötid erbjuds de en plats när en plats blir ledig. </w:t>
      </w:r>
    </w:p>
    <w:p w14:paraId="79CD0907" w14:textId="77777777" w:rsidR="00BE5114" w:rsidRDefault="00BE5114" w:rsidP="00BE5114"/>
    <w:p w14:paraId="49E037AC" w14:textId="77777777" w:rsidR="00BE5114" w:rsidRPr="003734D5" w:rsidRDefault="00BE5114" w:rsidP="00BE5114">
      <w:pPr>
        <w:rPr>
          <w:b/>
          <w:bCs/>
          <w:i/>
          <w:iCs/>
          <w:color w:val="4472C4" w:themeColor="accent1"/>
        </w:rPr>
      </w:pPr>
      <w:r w:rsidRPr="003734D5">
        <w:rPr>
          <w:i/>
          <w:iCs/>
        </w:rPr>
        <w:t>Byarna närmast Boden och H2GS kan tänkas växa mycket den kommande tiden, det innebär att det blir fler barn i dessa områden, har ni gjort någon analys av vart det kan tänkas behövas byggas nytt / återöppna ev. stängda avdelningar / förskolor pga. detta?</w:t>
      </w:r>
    </w:p>
    <w:p w14:paraId="39C48B24" w14:textId="77777777" w:rsidR="00BE5114" w:rsidRDefault="00BE5114" w:rsidP="00BE5114">
      <w:r>
        <w:t>Vad gäller analyser och framtida behov av platser i förskola och skola i förhållande till Luleås planer för expansion,</w:t>
      </w:r>
      <w:r>
        <w:rPr>
          <w:i/>
          <w:iCs/>
        </w:rPr>
        <w:t xml:space="preserve"> </w:t>
      </w:r>
      <w:r>
        <w:t xml:space="preserve">med målbilden 100 000 invånare år 2040, sker det arbetet skolområdesvis genom de pågående områdesutredningarna.  Områdesutredningarna innebär också en bred förankringsprocess genom </w:t>
      </w:r>
      <w:proofErr w:type="spellStart"/>
      <w:proofErr w:type="gramStart"/>
      <w:r>
        <w:t>bl</w:t>
      </w:r>
      <w:proofErr w:type="spellEnd"/>
      <w:r>
        <w:t xml:space="preserve"> a</w:t>
      </w:r>
      <w:proofErr w:type="gramEnd"/>
      <w:r>
        <w:t xml:space="preserve"> medborgardialoger och dialoger med personal.</w:t>
      </w:r>
    </w:p>
    <w:p w14:paraId="441AACC2" w14:textId="77777777" w:rsidR="00BE5114" w:rsidRDefault="00BE5114" w:rsidP="00BE5114"/>
    <w:p w14:paraId="4E626FA8" w14:textId="77777777" w:rsidR="00BE5114" w:rsidRDefault="00BE5114" w:rsidP="00BE5114">
      <w:r>
        <w:t>Därmed anser jag interpellationen besvarad.</w:t>
      </w:r>
    </w:p>
    <w:p w14:paraId="3162706D" w14:textId="77777777" w:rsidR="00BE5114" w:rsidRDefault="00BE5114" w:rsidP="00BE5114">
      <w:r>
        <w:t>Maritha Meethz</w:t>
      </w:r>
    </w:p>
    <w:p w14:paraId="287FCAC2" w14:textId="77777777" w:rsidR="00BE5114" w:rsidRDefault="00BE5114" w:rsidP="00BE5114">
      <w:r>
        <w:t>Ordförande Barn- och utbildningsnämnden</w:t>
      </w:r>
    </w:p>
    <w:p w14:paraId="4992410E" w14:textId="77777777" w:rsidR="00BE5114" w:rsidRDefault="00BE5114" w:rsidP="00BE5114"/>
    <w:p w14:paraId="6F9F7958" w14:textId="77777777" w:rsidR="00A4493A" w:rsidRDefault="00A4493A"/>
    <w:sectPr w:rsidR="00A449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114"/>
    <w:rsid w:val="00A4493A"/>
    <w:rsid w:val="00BE51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0D16B"/>
  <w15:chartTrackingRefBased/>
  <w15:docId w15:val="{37827F36-3351-4DC4-B482-5AFF6B60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11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ui-provider">
    <w:name w:val="ui-provider"/>
    <w:basedOn w:val="Standardstycketeckensnitt"/>
    <w:rsid w:val="00BE5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3883</Characters>
  <Application>Microsoft Office Word</Application>
  <DocSecurity>0</DocSecurity>
  <Lines>32</Lines>
  <Paragraphs>9</Paragraphs>
  <ScaleCrop>false</ScaleCrop>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Maritha Meethz</dc:creator>
  <cp:keywords/>
  <dc:description/>
  <cp:lastModifiedBy>Maritha Meethz</cp:lastModifiedBy>
  <cp:revision>1</cp:revision>
  <dcterms:created xsi:type="dcterms:W3CDTF">2023-06-18T12:50:00Z</dcterms:created>
  <dcterms:modified xsi:type="dcterms:W3CDTF">2023-06-18T12:50:00Z</dcterms:modified>
</cp:coreProperties>
</file>