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Play" w:cs="Play" w:eastAsia="Play" w:hAnsi="Play"/>
          <w:color w:val="0f4761"/>
          <w:sz w:val="40"/>
          <w:szCs w:val="40"/>
        </w:rPr>
      </w:pPr>
      <w:r w:rsidDel="00000000" w:rsidR="00000000" w:rsidRPr="00000000">
        <w:rPr/>
        <w:drawing>
          <wp:inline distB="0" distT="0" distL="114300" distR="114300">
            <wp:extent cx="1288928" cy="1288928"/>
            <wp:effectExtent b="0" l="0" r="0" t="0"/>
            <wp:docPr id="139322149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88928" cy="128892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Play" w:cs="Play" w:eastAsia="Play" w:hAnsi="Play"/>
          <w:color w:val="0f4761"/>
          <w:sz w:val="40"/>
          <w:szCs w:val="40"/>
        </w:rPr>
      </w:pPr>
      <w:r w:rsidDel="00000000" w:rsidR="00000000" w:rsidRPr="00000000">
        <w:rPr>
          <w:rFonts w:ascii="Play" w:cs="Play" w:eastAsia="Play" w:hAnsi="Play"/>
          <w:color w:val="0f4761"/>
          <w:sz w:val="40"/>
          <w:szCs w:val="40"/>
          <w:rtl w:val="0"/>
        </w:rPr>
        <w:t xml:space="preserve">Interpellation om självförsörjning</w:t>
      </w:r>
    </w:p>
    <w:p w:rsidR="00000000" w:rsidDel="00000000" w:rsidP="00000000" w:rsidRDefault="00000000" w:rsidRPr="00000000" w14:paraId="00000003">
      <w:pPr>
        <w:rPr/>
      </w:pPr>
      <w:r w:rsidDel="00000000" w:rsidR="00000000" w:rsidRPr="00000000">
        <w:rPr>
          <w:rtl w:val="0"/>
        </w:rPr>
        <w:t xml:space="preserve">Interpellationen ställs till ordföranden för Arbetsmarknads- och Gymnasienämnden Fredrik Bruhn</w:t>
      </w:r>
    </w:p>
    <w:p w:rsidR="00000000" w:rsidDel="00000000" w:rsidP="00000000" w:rsidRDefault="00000000" w:rsidRPr="00000000" w14:paraId="00000004">
      <w:pPr>
        <w:rPr/>
      </w:pPr>
      <w:r w:rsidDel="00000000" w:rsidR="00000000" w:rsidRPr="00000000">
        <w:rPr>
          <w:rtl w:val="0"/>
        </w:rPr>
        <w:t xml:space="preserve">I Luleå och Norrbotten så pågår en grön utveckling som har ett stort fokus just nu. Vid sidan om det så har världsläget börjat tvinga oss att säkra vår egen livsmedelsförsörjning, energiförsörjning och säkerhet. Vi i Luleå behöver nu förbereda för att klara av att försörja oss med livsmedel, just nu saknas det personal inom livsmedelsindustrin, då främst styckare och annan personal som hanterar livsmedel innan konsument eller restaurang.</w:t>
      </w:r>
    </w:p>
    <w:p w:rsidR="00000000" w:rsidDel="00000000" w:rsidP="00000000" w:rsidRDefault="00000000" w:rsidRPr="00000000" w14:paraId="00000005">
      <w:pPr>
        <w:rPr/>
      </w:pPr>
      <w:r w:rsidDel="00000000" w:rsidR="00000000" w:rsidRPr="00000000">
        <w:rPr>
          <w:rtl w:val="0"/>
        </w:rPr>
        <w:t xml:space="preserve">Med bakgrund av detta undrar Liberalerna Luleå:</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Hur arbetar Luleå kommun för att det ska finnas nog med personal i livsmedelsindustrin när vi nu behöver stärka vår självförsörjandegrad?</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Finns det någon utbildning i Luleå som är riktad till livsmedelsindustrins del som är mellan producent och konsument?</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Har Luleå kommun någon plan för att öka självförsörjandegraden generellt i kommunen?</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Vilka yrken i livsmedelsindustrin ser Luleå kommun att det är brist på redan nu och kommer att bli i framtiden?</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Hur stimulerar Luleå kommun ungdomar att söka sig till yrken som bedöms som viktiga kopplat mot självförsörjande?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9"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ind w:left="0" w:firstLine="0"/>
        <w:rPr/>
      </w:pPr>
      <w:r w:rsidDel="00000000" w:rsidR="00000000" w:rsidRPr="00000000">
        <w:rPr>
          <w:rtl w:val="0"/>
        </w:rPr>
        <w:t xml:space="preserve">Fredrik Hjälte </w:t>
      </w:r>
    </w:p>
    <w:p w:rsidR="00000000" w:rsidDel="00000000" w:rsidP="00000000" w:rsidRDefault="00000000" w:rsidRPr="00000000" w14:paraId="0000000D">
      <w:pPr>
        <w:ind w:left="0" w:firstLine="0"/>
        <w:rPr/>
      </w:pPr>
      <w:r w:rsidDel="00000000" w:rsidR="00000000" w:rsidRPr="00000000">
        <w:rPr/>
        <w:drawing>
          <wp:inline distB="0" distT="0" distL="114300" distR="114300">
            <wp:extent cx="885824" cy="246144"/>
            <wp:effectExtent b="0" l="0" r="0" t="0"/>
            <wp:docPr id="1393221499"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885824" cy="246144"/>
                    </a:xfrm>
                    <a:prstGeom prst="rect"/>
                    <a:ln/>
                  </pic:spPr>
                </pic:pic>
              </a:graphicData>
            </a:graphic>
          </wp:inline>
        </w:drawing>
      </w: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sv-SE"/>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6E9CD42F"/>
    <w:pPr>
      <w:spacing/>
      <w:ind w:left="720"/>
      <w:contextualSpacing w:val="1"/>
    </w:pPr>
  </w:style>
  <w:style w:type="character" w:styleId="Heading1Char" w:customStyle="1">
    <w:name w:val="Heading 1 Char"/>
    <w:basedOn w:val="DefaultParagraphFont"/>
    <w:uiPriority w:val="9"/>
    <w:rsid w:val="6E9CD42F"/>
    <w:rPr>
      <w:rFonts w:ascii="Aptos Display" w:cs="" w:eastAsia="Aptos Display" w:hAnsi="Aptos Display" w:asciiTheme="majorAscii" w:cstheme="majorEastAsia" w:eastAsiaTheme="minorAscii" w:hAnsiTheme="majorAscii"/>
      <w:color w:val="0f4761" w:themeColor="accent1" w:themeShade="0000BF"/>
      <w:sz w:val="40"/>
      <w:szCs w:val="4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a606O65+3FzqLMlRUo+uKDZeoA==">CgMxLjA4AHIhMWJHVXNISXVCeXdnR003bzBkUVc5QVlRNlBabjNWTlpC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2025-03-04T17:13:49.5130361Z</dcterms:created>
  <dc:creator>Fredrik Hjälte</dc:creator>
</cp:coreProperties>
</file>